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A5" w:rsidRPr="004017C4" w:rsidRDefault="009465A5" w:rsidP="009465A5">
      <w:pPr>
        <w:jc w:val="left"/>
        <w:rPr>
          <w:rFonts w:ascii="方正小标宋简体" w:eastAsia="方正小标宋简体" w:hAnsi="宋体" w:cs="宋体"/>
          <w:color w:val="000000"/>
          <w:kern w:val="0"/>
          <w:sz w:val="32"/>
          <w:szCs w:val="32"/>
        </w:rPr>
      </w:pPr>
      <w:r w:rsidRPr="004017C4">
        <w:rPr>
          <w:rFonts w:ascii="仿宋_GB2312" w:eastAsia="仿宋_GB2312" w:hAnsi="宋体" w:cs="宋体" w:hint="eastAsia"/>
          <w:color w:val="000000"/>
          <w:kern w:val="0"/>
          <w:sz w:val="32"/>
          <w:szCs w:val="32"/>
        </w:rPr>
        <w:t>附件1：</w:t>
      </w:r>
    </w:p>
    <w:p w:rsidR="009465A5" w:rsidRPr="004017C4" w:rsidRDefault="009465A5" w:rsidP="009465A5">
      <w:pPr>
        <w:jc w:val="center"/>
        <w:rPr>
          <w:rFonts w:ascii="方正小标宋简体" w:eastAsia="方正小标宋简体" w:hAnsi="方正小标宋简体" w:cs="方正小标宋简体"/>
          <w:b/>
          <w:bCs/>
          <w:color w:val="333333"/>
          <w:kern w:val="0"/>
          <w:sz w:val="32"/>
          <w:szCs w:val="32"/>
        </w:rPr>
      </w:pPr>
      <w:r w:rsidRPr="004017C4">
        <w:rPr>
          <w:rFonts w:ascii="方正小标宋简体" w:eastAsia="方正小标宋简体" w:hAnsi="方正小标宋简体" w:cs="方正小标宋简体" w:hint="eastAsia"/>
          <w:color w:val="333333"/>
          <w:kern w:val="0"/>
          <w:sz w:val="32"/>
          <w:szCs w:val="32"/>
        </w:rPr>
        <w:t>大连海洋大学大黑石校区垃圾分类</w:t>
      </w:r>
      <w:proofErr w:type="gramStart"/>
      <w:r w:rsidRPr="004017C4">
        <w:rPr>
          <w:rFonts w:ascii="方正小标宋简体" w:eastAsia="方正小标宋简体" w:hAnsi="方正小标宋简体" w:cs="方正小标宋简体" w:hint="eastAsia"/>
          <w:color w:val="333333"/>
          <w:kern w:val="0"/>
          <w:sz w:val="32"/>
          <w:szCs w:val="32"/>
        </w:rPr>
        <w:t>亭技术</w:t>
      </w:r>
      <w:proofErr w:type="gramEnd"/>
      <w:r w:rsidRPr="004017C4">
        <w:rPr>
          <w:rFonts w:ascii="方正小标宋简体" w:eastAsia="方正小标宋简体" w:hAnsi="方正小标宋简体" w:cs="方正小标宋简体" w:hint="eastAsia"/>
          <w:color w:val="333333"/>
          <w:kern w:val="0"/>
          <w:sz w:val="32"/>
          <w:szCs w:val="32"/>
        </w:rPr>
        <w:t>参数及要求</w:t>
      </w:r>
    </w:p>
    <w:p w:rsidR="009465A5" w:rsidRPr="004017C4" w:rsidRDefault="009465A5" w:rsidP="009465A5">
      <w:pPr>
        <w:ind w:firstLineChars="200" w:firstLine="560"/>
        <w:rPr>
          <w:rFonts w:ascii="黑体" w:eastAsia="黑体" w:hAnsi="黑体" w:cs="宋体"/>
          <w:bCs/>
          <w:color w:val="000000"/>
          <w:kern w:val="0"/>
          <w:sz w:val="28"/>
          <w:szCs w:val="28"/>
        </w:rPr>
      </w:pPr>
      <w:r w:rsidRPr="004017C4">
        <w:rPr>
          <w:rFonts w:ascii="黑体" w:eastAsia="黑体" w:hAnsi="黑体" w:cs="宋体" w:hint="eastAsia"/>
          <w:bCs/>
          <w:color w:val="000000"/>
          <w:kern w:val="0"/>
          <w:sz w:val="28"/>
          <w:szCs w:val="28"/>
        </w:rPr>
        <w:t>一、垃圾分类</w:t>
      </w:r>
      <w:proofErr w:type="gramStart"/>
      <w:r w:rsidRPr="004017C4">
        <w:rPr>
          <w:rFonts w:ascii="黑体" w:eastAsia="黑体" w:hAnsi="黑体" w:cs="宋体" w:hint="eastAsia"/>
          <w:bCs/>
          <w:color w:val="000000"/>
          <w:kern w:val="0"/>
          <w:sz w:val="28"/>
          <w:szCs w:val="28"/>
        </w:rPr>
        <w:t>亭结构</w:t>
      </w:r>
      <w:proofErr w:type="gramEnd"/>
      <w:r w:rsidRPr="004017C4">
        <w:rPr>
          <w:rFonts w:ascii="黑体" w:eastAsia="黑体" w:hAnsi="黑体" w:cs="宋体" w:hint="eastAsia"/>
          <w:bCs/>
          <w:color w:val="000000"/>
          <w:kern w:val="0"/>
          <w:sz w:val="28"/>
          <w:szCs w:val="28"/>
        </w:rPr>
        <w:t>参数和要求</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sidRPr="006E231B">
        <w:rPr>
          <w:rFonts w:ascii="宋体" w:hAnsi="宋体" w:hint="eastAsia"/>
          <w:sz w:val="28"/>
          <w:szCs w:val="28"/>
        </w:rPr>
        <w:t>垃圾</w:t>
      </w:r>
      <w:proofErr w:type="gramStart"/>
      <w:r w:rsidRPr="006E231B">
        <w:rPr>
          <w:rFonts w:ascii="宋体" w:hAnsi="宋体" w:hint="eastAsia"/>
          <w:sz w:val="28"/>
          <w:szCs w:val="28"/>
        </w:rPr>
        <w:t>分类站可隔装</w:t>
      </w:r>
      <w:proofErr w:type="gramEnd"/>
      <w:r w:rsidRPr="006E231B">
        <w:rPr>
          <w:rFonts w:ascii="宋体" w:hAnsi="宋体" w:hint="eastAsia"/>
          <w:sz w:val="28"/>
          <w:szCs w:val="28"/>
        </w:rPr>
        <w:t>五个垃圾桶，左右两侧为有害垃圾和</w:t>
      </w:r>
      <w:proofErr w:type="gramStart"/>
      <w:r w:rsidRPr="006E231B">
        <w:rPr>
          <w:rFonts w:ascii="宋体" w:hAnsi="宋体" w:hint="eastAsia"/>
          <w:sz w:val="28"/>
          <w:szCs w:val="28"/>
        </w:rPr>
        <w:t>可</w:t>
      </w:r>
      <w:proofErr w:type="gramEnd"/>
      <w:r w:rsidRPr="006E231B">
        <w:rPr>
          <w:rFonts w:ascii="宋体" w:hAnsi="宋体" w:hint="eastAsia"/>
          <w:sz w:val="28"/>
          <w:szCs w:val="28"/>
        </w:rPr>
        <w:t>回收垃圾，长宽高尺寸约为：</w:t>
      </w:r>
      <w:r w:rsidRPr="006E231B">
        <w:rPr>
          <w:rFonts w:ascii="宋体" w:hAnsi="宋体" w:hint="eastAsia"/>
          <w:sz w:val="28"/>
          <w:szCs w:val="28"/>
        </w:rPr>
        <w:t>4220*1060*2200</w:t>
      </w:r>
      <w:r w:rsidRPr="006E231B">
        <w:rPr>
          <w:rFonts w:ascii="宋体" w:hAnsi="宋体" w:hint="eastAsia"/>
          <w:sz w:val="28"/>
          <w:szCs w:val="28"/>
        </w:rPr>
        <w:t>，顶棚尺寸约为：</w:t>
      </w:r>
      <w:r w:rsidRPr="006E231B">
        <w:rPr>
          <w:rFonts w:ascii="宋体" w:hAnsi="宋体" w:hint="eastAsia"/>
          <w:sz w:val="28"/>
          <w:szCs w:val="28"/>
          <w:u w:val="single"/>
        </w:rPr>
        <w:t xml:space="preserve"> 4820*1664</w:t>
      </w:r>
      <w:r w:rsidRPr="006E231B">
        <w:rPr>
          <w:rFonts w:ascii="宋体" w:hAnsi="宋体"/>
          <w:sz w:val="28"/>
          <w:szCs w:val="28"/>
          <w:u w:val="single"/>
        </w:rPr>
        <w:t xml:space="preserve"> </w:t>
      </w:r>
      <w:r w:rsidRPr="006E231B">
        <w:rPr>
          <w:rFonts w:ascii="宋体" w:hAnsi="宋体" w:hint="eastAsia"/>
          <w:sz w:val="28"/>
          <w:szCs w:val="28"/>
        </w:rPr>
        <w:t>。主材为：方管和钢板。</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6E231B">
        <w:rPr>
          <w:rFonts w:ascii="宋体" w:hAnsi="宋体" w:hint="eastAsia"/>
          <w:sz w:val="28"/>
          <w:szCs w:val="28"/>
        </w:rPr>
        <w:t>立柱：立柱采用国产</w:t>
      </w:r>
      <w:r w:rsidRPr="006E231B">
        <w:rPr>
          <w:rFonts w:ascii="宋体" w:hAnsi="宋体" w:hint="eastAsia"/>
          <w:sz w:val="28"/>
          <w:szCs w:val="28"/>
        </w:rPr>
        <w:t>80*80*2.5</w:t>
      </w:r>
      <w:r w:rsidRPr="006E231B">
        <w:rPr>
          <w:rFonts w:ascii="宋体" w:hAnsi="宋体" w:hint="eastAsia"/>
          <w:sz w:val="28"/>
          <w:szCs w:val="28"/>
        </w:rPr>
        <w:t>（实厚）优质镀锌方管制作，上端倒</w:t>
      </w:r>
      <w:r w:rsidRPr="006E231B">
        <w:rPr>
          <w:rFonts w:ascii="宋体" w:hAnsi="宋体" w:hint="eastAsia"/>
          <w:sz w:val="28"/>
          <w:szCs w:val="28"/>
        </w:rPr>
        <w:t>40*40*45</w:t>
      </w:r>
      <w:r w:rsidRPr="006E231B">
        <w:rPr>
          <w:rFonts w:ascii="宋体" w:hAnsi="宋体" w:hint="eastAsia"/>
          <w:sz w:val="28"/>
          <w:szCs w:val="28"/>
        </w:rPr>
        <w:t>º角（单面）封头，满焊、打磨光滑，不得漏水。</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sidRPr="006E231B">
        <w:rPr>
          <w:rFonts w:ascii="宋体" w:hAnsi="宋体" w:hint="eastAsia"/>
          <w:sz w:val="28"/>
          <w:szCs w:val="28"/>
        </w:rPr>
        <w:t>上中两层横向连接，采用国产</w:t>
      </w:r>
      <w:r w:rsidRPr="006E231B">
        <w:rPr>
          <w:rFonts w:ascii="宋体" w:hAnsi="宋体" w:hint="eastAsia"/>
          <w:sz w:val="28"/>
          <w:szCs w:val="28"/>
        </w:rPr>
        <w:t>80*80*2.5</w:t>
      </w:r>
      <w:r w:rsidRPr="006E231B">
        <w:rPr>
          <w:rFonts w:ascii="宋体" w:hAnsi="宋体" w:hint="eastAsia"/>
          <w:sz w:val="28"/>
          <w:szCs w:val="28"/>
        </w:rPr>
        <w:t>（实厚）优质镀锌方管连接，和立柱连接处</w:t>
      </w:r>
      <w:proofErr w:type="gramStart"/>
      <w:r w:rsidRPr="006E231B">
        <w:rPr>
          <w:rFonts w:ascii="宋体" w:hAnsi="宋体" w:hint="eastAsia"/>
          <w:sz w:val="28"/>
          <w:szCs w:val="28"/>
        </w:rPr>
        <w:t>需满焊</w:t>
      </w:r>
      <w:proofErr w:type="gramEnd"/>
      <w:r w:rsidRPr="006E231B">
        <w:rPr>
          <w:rFonts w:ascii="宋体" w:hAnsi="宋体" w:hint="eastAsia"/>
          <w:sz w:val="28"/>
          <w:szCs w:val="28"/>
        </w:rPr>
        <w:t>，不得有漏焊、气孔。</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6E231B">
        <w:rPr>
          <w:rFonts w:ascii="宋体" w:hAnsi="宋体" w:hint="eastAsia"/>
          <w:sz w:val="28"/>
          <w:szCs w:val="28"/>
        </w:rPr>
        <w:t>底部连接：采用国产</w:t>
      </w:r>
      <w:r w:rsidRPr="006E231B">
        <w:rPr>
          <w:rFonts w:ascii="宋体" w:hAnsi="宋体" w:hint="eastAsia"/>
          <w:sz w:val="28"/>
          <w:szCs w:val="28"/>
        </w:rPr>
        <w:t>60*60*2.5</w:t>
      </w:r>
      <w:r w:rsidRPr="006E231B">
        <w:rPr>
          <w:rFonts w:ascii="宋体" w:hAnsi="宋体" w:hint="eastAsia"/>
          <w:sz w:val="28"/>
          <w:szCs w:val="28"/>
        </w:rPr>
        <w:t>（实厚）优质镀锌方管连接和立柱处</w:t>
      </w:r>
      <w:proofErr w:type="gramStart"/>
      <w:r w:rsidRPr="006E231B">
        <w:rPr>
          <w:rFonts w:ascii="宋体" w:hAnsi="宋体" w:hint="eastAsia"/>
          <w:sz w:val="28"/>
          <w:szCs w:val="28"/>
        </w:rPr>
        <w:t>需满焊</w:t>
      </w:r>
      <w:proofErr w:type="gramEnd"/>
      <w:r w:rsidRPr="006E231B">
        <w:rPr>
          <w:rFonts w:ascii="宋体" w:hAnsi="宋体" w:hint="eastAsia"/>
          <w:sz w:val="28"/>
          <w:szCs w:val="28"/>
        </w:rPr>
        <w:t>，不得有漏焊、气孔。底部连接距地面不得大于</w:t>
      </w:r>
      <w:r w:rsidRPr="006E231B">
        <w:rPr>
          <w:rFonts w:ascii="宋体" w:hAnsi="宋体" w:hint="eastAsia"/>
          <w:sz w:val="28"/>
          <w:szCs w:val="28"/>
        </w:rPr>
        <w:t>100</w:t>
      </w:r>
      <w:r w:rsidRPr="006E231B">
        <w:rPr>
          <w:rFonts w:ascii="宋体" w:hAnsi="宋体" w:hint="eastAsia"/>
          <w:sz w:val="28"/>
          <w:szCs w:val="28"/>
        </w:rPr>
        <w:t>毫米。</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sidRPr="006E231B">
        <w:rPr>
          <w:rFonts w:ascii="宋体" w:hAnsi="宋体" w:hint="eastAsia"/>
          <w:sz w:val="28"/>
          <w:szCs w:val="28"/>
        </w:rPr>
        <w:t>墙面：墙面采用国产</w:t>
      </w:r>
      <w:r w:rsidRPr="006E231B">
        <w:rPr>
          <w:rFonts w:ascii="宋体" w:hAnsi="宋体" w:hint="eastAsia"/>
          <w:sz w:val="28"/>
          <w:szCs w:val="28"/>
        </w:rPr>
        <w:t>2.0</w:t>
      </w:r>
      <w:r w:rsidRPr="006E231B">
        <w:rPr>
          <w:rFonts w:ascii="宋体" w:hAnsi="宋体" w:hint="eastAsia"/>
          <w:sz w:val="28"/>
          <w:szCs w:val="28"/>
        </w:rPr>
        <w:t>优质冷轧钢板折弯成型，每块板之间要留</w:t>
      </w:r>
      <w:r w:rsidRPr="006E231B">
        <w:rPr>
          <w:rFonts w:ascii="宋体" w:hAnsi="宋体" w:hint="eastAsia"/>
          <w:sz w:val="28"/>
          <w:szCs w:val="28"/>
        </w:rPr>
        <w:t>20</w:t>
      </w:r>
      <w:r w:rsidRPr="006E231B">
        <w:rPr>
          <w:rFonts w:ascii="宋体" w:hAnsi="宋体" w:hint="eastAsia"/>
          <w:sz w:val="28"/>
          <w:szCs w:val="28"/>
        </w:rPr>
        <w:t>毫米间隙。</w:t>
      </w:r>
    </w:p>
    <w:p w:rsidR="009465A5" w:rsidRPr="006E231B" w:rsidRDefault="009465A5" w:rsidP="009465A5">
      <w:pPr>
        <w:spacing w:line="480" w:lineRule="exact"/>
        <w:ind w:firstLineChars="200" w:firstLine="560"/>
        <w:rPr>
          <w:rFonts w:ascii="宋体" w:hAnsi="宋体"/>
          <w:sz w:val="28"/>
          <w:szCs w:val="28"/>
        </w:rPr>
      </w:pPr>
      <w:r w:rsidRPr="006E231B">
        <w:rPr>
          <w:rFonts w:ascii="宋体" w:hAnsi="宋体" w:hint="eastAsia"/>
          <w:sz w:val="28"/>
          <w:szCs w:val="28"/>
        </w:rPr>
        <w:t>中间上部</w:t>
      </w:r>
      <w:r w:rsidRPr="006E231B">
        <w:rPr>
          <w:rFonts w:ascii="宋体" w:hAnsi="宋体" w:hint="eastAsia"/>
          <w:sz w:val="28"/>
          <w:szCs w:val="28"/>
        </w:rPr>
        <w:t>4</w:t>
      </w:r>
      <w:r w:rsidRPr="006E231B">
        <w:rPr>
          <w:rFonts w:ascii="宋体" w:hAnsi="宋体" w:hint="eastAsia"/>
          <w:sz w:val="28"/>
          <w:szCs w:val="28"/>
        </w:rPr>
        <w:t>块板，中间下部</w:t>
      </w:r>
      <w:r w:rsidRPr="006E231B">
        <w:rPr>
          <w:rFonts w:ascii="宋体" w:hAnsi="宋体" w:hint="eastAsia"/>
          <w:sz w:val="28"/>
          <w:szCs w:val="28"/>
        </w:rPr>
        <w:t>8</w:t>
      </w:r>
      <w:r w:rsidRPr="006E231B">
        <w:rPr>
          <w:rFonts w:ascii="宋体" w:hAnsi="宋体" w:hint="eastAsia"/>
          <w:sz w:val="28"/>
          <w:szCs w:val="28"/>
        </w:rPr>
        <w:t>块，危险品，可回收品储藏间上下墙面各两块板。</w:t>
      </w:r>
    </w:p>
    <w:p w:rsidR="009465A5" w:rsidRPr="006E231B" w:rsidRDefault="009465A5" w:rsidP="009465A5">
      <w:pPr>
        <w:spacing w:line="480" w:lineRule="exact"/>
        <w:ind w:firstLineChars="200" w:firstLine="560"/>
        <w:rPr>
          <w:rFonts w:ascii="宋体" w:hAnsi="宋体"/>
          <w:sz w:val="28"/>
          <w:szCs w:val="28"/>
        </w:rPr>
      </w:pPr>
      <w:r w:rsidRPr="006E231B">
        <w:rPr>
          <w:rFonts w:ascii="宋体" w:hAnsi="宋体" w:hint="eastAsia"/>
          <w:sz w:val="28"/>
          <w:szCs w:val="28"/>
        </w:rPr>
        <w:t>有害垃圾和</w:t>
      </w:r>
      <w:proofErr w:type="gramStart"/>
      <w:r w:rsidRPr="006E231B">
        <w:rPr>
          <w:rFonts w:ascii="宋体" w:hAnsi="宋体" w:hint="eastAsia"/>
          <w:sz w:val="28"/>
          <w:szCs w:val="28"/>
        </w:rPr>
        <w:t>可</w:t>
      </w:r>
      <w:proofErr w:type="gramEnd"/>
      <w:r w:rsidRPr="006E231B">
        <w:rPr>
          <w:rFonts w:ascii="宋体" w:hAnsi="宋体" w:hint="eastAsia"/>
          <w:sz w:val="28"/>
          <w:szCs w:val="28"/>
        </w:rPr>
        <w:t>回收</w:t>
      </w:r>
      <w:r>
        <w:rPr>
          <w:rFonts w:ascii="宋体" w:hAnsi="宋体" w:hint="eastAsia"/>
          <w:sz w:val="28"/>
          <w:szCs w:val="28"/>
        </w:rPr>
        <w:t>垃圾</w:t>
      </w:r>
      <w:r w:rsidRPr="006E231B">
        <w:rPr>
          <w:rFonts w:ascii="宋体" w:hAnsi="宋体" w:hint="eastAsia"/>
          <w:sz w:val="28"/>
          <w:szCs w:val="28"/>
        </w:rPr>
        <w:t>内侧各开一个门，门的尺寸约</w:t>
      </w:r>
      <w:r w:rsidRPr="006E231B">
        <w:rPr>
          <w:rFonts w:ascii="宋体" w:hAnsi="宋体" w:hint="eastAsia"/>
          <w:sz w:val="28"/>
          <w:szCs w:val="28"/>
        </w:rPr>
        <w:t>750*1660 m</w:t>
      </w:r>
      <w:r w:rsidRPr="006E231B">
        <w:rPr>
          <w:rFonts w:ascii="宋体" w:hAnsi="宋体"/>
          <w:sz w:val="28"/>
          <w:szCs w:val="28"/>
        </w:rPr>
        <w:t>m</w:t>
      </w:r>
      <w:r w:rsidRPr="006E231B">
        <w:rPr>
          <w:rFonts w:ascii="宋体" w:hAnsi="宋体" w:hint="eastAsia"/>
          <w:sz w:val="28"/>
          <w:szCs w:val="28"/>
        </w:rPr>
        <w:t>，上锁，门采用国产优质镀锌方管</w:t>
      </w:r>
      <w:r w:rsidRPr="006E231B">
        <w:rPr>
          <w:rFonts w:ascii="宋体" w:hAnsi="宋体" w:hint="eastAsia"/>
          <w:sz w:val="28"/>
          <w:szCs w:val="28"/>
        </w:rPr>
        <w:t>40*60*2.5</w:t>
      </w:r>
      <w:r w:rsidRPr="006E231B">
        <w:rPr>
          <w:rFonts w:ascii="宋体" w:hAnsi="宋体" w:hint="eastAsia"/>
          <w:sz w:val="28"/>
          <w:szCs w:val="28"/>
        </w:rPr>
        <w:t>（实厚）制作。内铺</w:t>
      </w:r>
      <w:r w:rsidRPr="006E231B">
        <w:rPr>
          <w:rFonts w:ascii="宋体" w:hAnsi="宋体" w:hint="eastAsia"/>
          <w:sz w:val="28"/>
          <w:szCs w:val="28"/>
        </w:rPr>
        <w:t>2.0</w:t>
      </w:r>
      <w:r w:rsidRPr="006E231B">
        <w:rPr>
          <w:rFonts w:ascii="宋体" w:hAnsi="宋体" w:hint="eastAsia"/>
          <w:sz w:val="28"/>
          <w:szCs w:val="28"/>
        </w:rPr>
        <w:t>冷轧板。危险品，可回收品储藏间正面留有投放口尺寸</w:t>
      </w:r>
      <w:r w:rsidRPr="006E231B">
        <w:rPr>
          <w:rFonts w:ascii="宋体" w:hAnsi="宋体" w:hint="eastAsia"/>
          <w:sz w:val="28"/>
          <w:szCs w:val="28"/>
        </w:rPr>
        <w:t>400*500</w:t>
      </w:r>
      <w:r w:rsidRPr="006E231B">
        <w:rPr>
          <w:rFonts w:ascii="宋体" w:hAnsi="宋体" w:hint="eastAsia"/>
          <w:sz w:val="28"/>
          <w:szCs w:val="28"/>
        </w:rPr>
        <w:t>，投放口设门，门只能往里</w:t>
      </w:r>
      <w:proofErr w:type="gramStart"/>
      <w:r w:rsidRPr="006E231B">
        <w:rPr>
          <w:rFonts w:ascii="宋体" w:hAnsi="宋体" w:hint="eastAsia"/>
          <w:sz w:val="28"/>
          <w:szCs w:val="28"/>
        </w:rPr>
        <w:t>开不能</w:t>
      </w:r>
      <w:proofErr w:type="gramEnd"/>
      <w:r w:rsidRPr="006E231B">
        <w:rPr>
          <w:rFonts w:ascii="宋体" w:hAnsi="宋体" w:hint="eastAsia"/>
          <w:sz w:val="28"/>
          <w:szCs w:val="28"/>
        </w:rPr>
        <w:t>往外开。</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6</w:t>
      </w:r>
      <w:r>
        <w:rPr>
          <w:rFonts w:ascii="宋体" w:hAnsi="宋体"/>
          <w:sz w:val="28"/>
          <w:szCs w:val="28"/>
        </w:rPr>
        <w:t>.</w:t>
      </w:r>
      <w:r w:rsidRPr="006E231B">
        <w:rPr>
          <w:rFonts w:ascii="宋体" w:hAnsi="宋体" w:hint="eastAsia"/>
          <w:sz w:val="28"/>
          <w:szCs w:val="28"/>
        </w:rPr>
        <w:t>顶棚；顶棚前面与两侧选用</w:t>
      </w:r>
      <w:r w:rsidRPr="006E231B">
        <w:rPr>
          <w:rFonts w:ascii="宋体" w:hAnsi="宋体" w:hint="eastAsia"/>
          <w:sz w:val="28"/>
          <w:szCs w:val="28"/>
        </w:rPr>
        <w:t>40*80*2.5</w:t>
      </w:r>
      <w:r w:rsidRPr="006E231B">
        <w:rPr>
          <w:rFonts w:ascii="宋体" w:hAnsi="宋体" w:hint="eastAsia"/>
          <w:sz w:val="28"/>
          <w:szCs w:val="28"/>
        </w:rPr>
        <w:t>国产优质镀锌方管，后面选用</w:t>
      </w:r>
      <w:r w:rsidRPr="006E231B">
        <w:rPr>
          <w:rFonts w:ascii="宋体" w:hAnsi="宋体" w:hint="eastAsia"/>
          <w:sz w:val="28"/>
          <w:szCs w:val="28"/>
        </w:rPr>
        <w:t>40*60*2.5</w:t>
      </w:r>
      <w:r w:rsidRPr="006E231B">
        <w:rPr>
          <w:rFonts w:ascii="宋体" w:hAnsi="宋体" w:hint="eastAsia"/>
          <w:sz w:val="28"/>
          <w:szCs w:val="28"/>
        </w:rPr>
        <w:t>镀锌方管，支撑顶棚的立柱及横梁选用</w:t>
      </w:r>
      <w:r w:rsidRPr="006E231B">
        <w:rPr>
          <w:rFonts w:ascii="宋体" w:hAnsi="宋体" w:hint="eastAsia"/>
          <w:sz w:val="28"/>
          <w:szCs w:val="28"/>
        </w:rPr>
        <w:t>80*80*2.5</w:t>
      </w:r>
      <w:r w:rsidRPr="006E231B">
        <w:rPr>
          <w:rFonts w:ascii="宋体" w:hAnsi="宋体" w:hint="eastAsia"/>
          <w:sz w:val="28"/>
          <w:szCs w:val="28"/>
        </w:rPr>
        <w:t>（实厚）镀锌方管，其余采用</w:t>
      </w:r>
      <w:r w:rsidRPr="006E231B">
        <w:rPr>
          <w:rFonts w:ascii="宋体" w:hAnsi="宋体" w:hint="eastAsia"/>
          <w:sz w:val="28"/>
          <w:szCs w:val="28"/>
        </w:rPr>
        <w:t>40*60*2.5</w:t>
      </w:r>
      <w:r w:rsidRPr="006E231B">
        <w:rPr>
          <w:rFonts w:ascii="宋体" w:hAnsi="宋体" w:hint="eastAsia"/>
          <w:sz w:val="28"/>
          <w:szCs w:val="28"/>
        </w:rPr>
        <w:t>镀锌方管，顶棚铺</w:t>
      </w:r>
      <w:r w:rsidRPr="006E231B">
        <w:rPr>
          <w:rFonts w:ascii="宋体" w:hAnsi="宋体" w:hint="eastAsia"/>
          <w:sz w:val="28"/>
          <w:szCs w:val="28"/>
        </w:rPr>
        <w:t>2.0</w:t>
      </w:r>
      <w:r w:rsidRPr="006E231B">
        <w:rPr>
          <w:rFonts w:ascii="宋体" w:hAnsi="宋体" w:hint="eastAsia"/>
          <w:sz w:val="28"/>
          <w:szCs w:val="28"/>
        </w:rPr>
        <w:t>冷轧板，所有与</w:t>
      </w:r>
      <w:proofErr w:type="gramStart"/>
      <w:r w:rsidRPr="006E231B">
        <w:rPr>
          <w:rFonts w:ascii="宋体" w:hAnsi="宋体" w:hint="eastAsia"/>
          <w:sz w:val="28"/>
          <w:szCs w:val="28"/>
        </w:rPr>
        <w:t>梁接触</w:t>
      </w:r>
      <w:proofErr w:type="gramEnd"/>
      <w:r w:rsidRPr="006E231B">
        <w:rPr>
          <w:rFonts w:ascii="宋体" w:hAnsi="宋体" w:hint="eastAsia"/>
          <w:sz w:val="28"/>
          <w:szCs w:val="28"/>
        </w:rPr>
        <w:t>的位置折弯焊接，下面</w:t>
      </w:r>
      <w:proofErr w:type="gramStart"/>
      <w:r w:rsidRPr="006E231B">
        <w:rPr>
          <w:rFonts w:ascii="宋体" w:hAnsi="宋体" w:hint="eastAsia"/>
          <w:sz w:val="28"/>
          <w:szCs w:val="28"/>
        </w:rPr>
        <w:t>衬</w:t>
      </w:r>
      <w:proofErr w:type="gramEnd"/>
      <w:r w:rsidRPr="006E231B">
        <w:rPr>
          <w:rFonts w:ascii="宋体" w:hAnsi="宋体" w:hint="eastAsia"/>
          <w:sz w:val="28"/>
          <w:szCs w:val="28"/>
        </w:rPr>
        <w:t>20*20*2</w:t>
      </w:r>
      <w:r w:rsidRPr="006E231B">
        <w:rPr>
          <w:rFonts w:ascii="宋体" w:hAnsi="宋体" w:hint="eastAsia"/>
          <w:sz w:val="28"/>
          <w:szCs w:val="28"/>
        </w:rPr>
        <w:t>镀锌方管，泄水端折返水弯。顶棚和</w:t>
      </w:r>
      <w:proofErr w:type="gramStart"/>
      <w:r w:rsidRPr="006E231B">
        <w:rPr>
          <w:rFonts w:ascii="宋体" w:hAnsi="宋体" w:hint="eastAsia"/>
          <w:sz w:val="28"/>
          <w:szCs w:val="28"/>
        </w:rPr>
        <w:t>板连接</w:t>
      </w:r>
      <w:proofErr w:type="gramEnd"/>
      <w:r w:rsidRPr="006E231B">
        <w:rPr>
          <w:rFonts w:ascii="宋体" w:hAnsi="宋体" w:hint="eastAsia"/>
          <w:sz w:val="28"/>
          <w:szCs w:val="28"/>
        </w:rPr>
        <w:t>处贴丁基防水胶带。</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w:t>
      </w:r>
      <w:r w:rsidRPr="006E231B">
        <w:rPr>
          <w:rFonts w:ascii="宋体" w:hAnsi="宋体" w:hint="eastAsia"/>
          <w:sz w:val="28"/>
          <w:szCs w:val="28"/>
        </w:rPr>
        <w:t>垃圾房立面、侧面布置有包括各种垃圾分类及环保宣传标识。</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8</w:t>
      </w:r>
      <w:r>
        <w:rPr>
          <w:rFonts w:ascii="宋体" w:hAnsi="宋体"/>
          <w:sz w:val="28"/>
          <w:szCs w:val="28"/>
        </w:rPr>
        <w:t>.</w:t>
      </w:r>
      <w:r w:rsidRPr="006E231B">
        <w:rPr>
          <w:rFonts w:ascii="宋体" w:hAnsi="宋体" w:hint="eastAsia"/>
          <w:sz w:val="28"/>
          <w:szCs w:val="28"/>
        </w:rPr>
        <w:t>制作单位负责现场安装及调试。</w:t>
      </w:r>
    </w:p>
    <w:p w:rsidR="009465A5" w:rsidRPr="006E231B" w:rsidRDefault="009465A5" w:rsidP="009465A5">
      <w:pPr>
        <w:spacing w:line="480" w:lineRule="exact"/>
        <w:ind w:firstLineChars="200" w:firstLine="560"/>
        <w:rPr>
          <w:rFonts w:ascii="宋体" w:hAnsi="宋体"/>
          <w:sz w:val="28"/>
          <w:szCs w:val="28"/>
        </w:rPr>
      </w:pPr>
      <w:r>
        <w:rPr>
          <w:rFonts w:ascii="宋体" w:hAnsi="宋体" w:hint="eastAsia"/>
          <w:sz w:val="28"/>
          <w:szCs w:val="28"/>
        </w:rPr>
        <w:t>9</w:t>
      </w:r>
      <w:r>
        <w:rPr>
          <w:rFonts w:ascii="宋体" w:hAnsi="宋体"/>
          <w:sz w:val="28"/>
          <w:szCs w:val="28"/>
        </w:rPr>
        <w:t>.</w:t>
      </w:r>
      <w:r w:rsidRPr="006E231B">
        <w:rPr>
          <w:rFonts w:ascii="宋体" w:hAnsi="宋体" w:hint="eastAsia"/>
          <w:sz w:val="28"/>
          <w:szCs w:val="28"/>
        </w:rPr>
        <w:t>垃圾桶之间用</w:t>
      </w:r>
      <w:r w:rsidRPr="006E231B">
        <w:rPr>
          <w:rFonts w:ascii="宋体" w:hAnsi="宋体" w:hint="eastAsia"/>
          <w:sz w:val="28"/>
          <w:szCs w:val="28"/>
        </w:rPr>
        <w:t>20*20*2</w:t>
      </w:r>
      <w:r w:rsidRPr="006E231B">
        <w:rPr>
          <w:rFonts w:ascii="宋体" w:hAnsi="宋体" w:hint="eastAsia"/>
          <w:sz w:val="28"/>
          <w:szCs w:val="28"/>
        </w:rPr>
        <w:t>方管间隔，正面挂铁链防止垃圾桶被大风吹倒。</w:t>
      </w:r>
    </w:p>
    <w:p w:rsidR="009465A5" w:rsidRPr="006E231B" w:rsidRDefault="009465A5" w:rsidP="009465A5">
      <w:pPr>
        <w:spacing w:line="480" w:lineRule="exact"/>
        <w:ind w:firstLineChars="200" w:firstLine="560"/>
        <w:rPr>
          <w:rFonts w:ascii="宋体" w:eastAsia="宋体" w:hAnsi="宋体"/>
          <w:sz w:val="28"/>
          <w:szCs w:val="28"/>
        </w:rPr>
      </w:pPr>
      <w:r>
        <w:rPr>
          <w:rFonts w:ascii="宋体" w:eastAsia="宋体" w:hAnsi="宋体"/>
          <w:sz w:val="28"/>
          <w:szCs w:val="28"/>
        </w:rPr>
        <w:lastRenderedPageBreak/>
        <w:t>10.</w:t>
      </w:r>
      <w:r w:rsidRPr="006E231B">
        <w:rPr>
          <w:rFonts w:ascii="宋体" w:eastAsia="宋体" w:hAnsi="宋体" w:hint="eastAsia"/>
          <w:sz w:val="28"/>
          <w:szCs w:val="28"/>
        </w:rPr>
        <w:t>负责垃圾桶配置工作。</w:t>
      </w:r>
    </w:p>
    <w:p w:rsidR="009465A5" w:rsidRPr="006E231B" w:rsidRDefault="009465A5" w:rsidP="009465A5">
      <w:pPr>
        <w:pStyle w:val="a4"/>
        <w:spacing w:line="480" w:lineRule="exact"/>
        <w:ind w:left="360" w:firstLineChars="0" w:firstLine="0"/>
        <w:rPr>
          <w:rFonts w:ascii="宋体" w:hAnsi="宋体"/>
          <w:sz w:val="28"/>
          <w:szCs w:val="28"/>
        </w:rPr>
      </w:pPr>
      <w:r w:rsidRPr="006E231B">
        <w:rPr>
          <w:rFonts w:ascii="宋体" w:hAnsi="宋体" w:hint="eastAsia"/>
          <w:sz w:val="28"/>
          <w:szCs w:val="28"/>
        </w:rPr>
        <w:t>注：以上规格单位均为m</w:t>
      </w:r>
      <w:r w:rsidRPr="006E231B">
        <w:rPr>
          <w:rFonts w:ascii="宋体" w:hAnsi="宋体"/>
          <w:sz w:val="28"/>
          <w:szCs w:val="28"/>
        </w:rPr>
        <w:t>m</w:t>
      </w:r>
      <w:r>
        <w:rPr>
          <w:rFonts w:ascii="宋体" w:hAnsi="宋体" w:hint="eastAsia"/>
          <w:sz w:val="28"/>
          <w:szCs w:val="28"/>
        </w:rPr>
        <w:t>。参考样式如下：</w:t>
      </w:r>
    </w:p>
    <w:p w:rsidR="009465A5" w:rsidRPr="004017C4" w:rsidRDefault="009465A5" w:rsidP="009465A5">
      <w:pPr>
        <w:spacing w:line="360" w:lineRule="auto"/>
        <w:ind w:leftChars="1000" w:left="2100" w:right="960"/>
        <w:jc w:val="right"/>
        <w:rPr>
          <w:rFonts w:asciiTheme="minorEastAsia" w:hAnsiTheme="minorEastAsia"/>
          <w:sz w:val="24"/>
          <w:szCs w:val="24"/>
        </w:rPr>
      </w:pPr>
    </w:p>
    <w:p w:rsidR="009465A5" w:rsidRPr="004017C4" w:rsidRDefault="009465A5" w:rsidP="009465A5">
      <w:pPr>
        <w:jc w:val="center"/>
        <w:rPr>
          <w:rFonts w:ascii="宋体" w:eastAsia="宋体" w:hAnsi="宋体"/>
          <w:sz w:val="28"/>
          <w:szCs w:val="28"/>
        </w:rPr>
      </w:pPr>
      <w:r w:rsidRPr="004017C4">
        <w:rPr>
          <w:rFonts w:ascii="仿宋" w:hAnsi="仿宋" w:cs="宋体" w:hint="eastAsia"/>
          <w:b/>
          <w:noProof/>
          <w:sz w:val="32"/>
          <w:szCs w:val="32"/>
        </w:rPr>
        <w:drawing>
          <wp:inline distT="0" distB="0" distL="114300" distR="114300" wp14:anchorId="01BDF185" wp14:editId="6EE7383B">
            <wp:extent cx="5613400" cy="4356735"/>
            <wp:effectExtent l="0" t="0" r="6350" b="5715"/>
            <wp:docPr id="2" name="图片 2" descr="c3d0e5c3-c662-4e86-a7d5-0e72bc269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d0e5c3-c662-4e86-a7d5-0e72bc269c44"/>
                    <pic:cNvPicPr>
                      <a:picLocks noChangeAspect="1"/>
                    </pic:cNvPicPr>
                  </pic:nvPicPr>
                  <pic:blipFill>
                    <a:blip r:embed="rId4"/>
                    <a:stretch>
                      <a:fillRect/>
                    </a:stretch>
                  </pic:blipFill>
                  <pic:spPr>
                    <a:xfrm>
                      <a:off x="0" y="0"/>
                      <a:ext cx="5613400" cy="4356735"/>
                    </a:xfrm>
                    <a:prstGeom prst="rect">
                      <a:avLst/>
                    </a:prstGeom>
                  </pic:spPr>
                </pic:pic>
              </a:graphicData>
            </a:graphic>
          </wp:inline>
        </w:drawing>
      </w:r>
    </w:p>
    <w:p w:rsidR="009465A5" w:rsidRPr="004017C4" w:rsidRDefault="009465A5" w:rsidP="009465A5">
      <w:pPr>
        <w:spacing w:beforeLines="50" w:before="156" w:afterLines="50" w:after="156"/>
        <w:ind w:firstLineChars="200" w:firstLine="562"/>
        <w:rPr>
          <w:rFonts w:ascii="宋体" w:eastAsia="宋体" w:hAnsi="宋体" w:cs="宋体"/>
          <w:b/>
          <w:color w:val="000000"/>
          <w:kern w:val="0"/>
          <w:sz w:val="28"/>
          <w:szCs w:val="28"/>
        </w:rPr>
      </w:pPr>
      <w:r w:rsidRPr="004017C4">
        <w:rPr>
          <w:rFonts w:ascii="宋体" w:eastAsia="宋体" w:hAnsi="宋体" w:cs="宋体" w:hint="eastAsia"/>
          <w:b/>
          <w:color w:val="000000"/>
          <w:kern w:val="0"/>
          <w:sz w:val="28"/>
          <w:szCs w:val="28"/>
        </w:rPr>
        <w:t>二、技术要求</w:t>
      </w:r>
    </w:p>
    <w:p w:rsidR="009465A5" w:rsidRPr="004017C4" w:rsidRDefault="009465A5" w:rsidP="009465A5">
      <w:pPr>
        <w:pStyle w:val="a4"/>
        <w:ind w:firstLine="560"/>
        <w:rPr>
          <w:rFonts w:ascii="宋体" w:hAnsi="宋体" w:cs="仿宋"/>
          <w:sz w:val="28"/>
          <w:szCs w:val="28"/>
        </w:rPr>
      </w:pPr>
      <w:r w:rsidRPr="004017C4">
        <w:rPr>
          <w:rFonts w:ascii="宋体" w:hAnsi="宋体" w:cs="仿宋"/>
          <w:sz w:val="28"/>
          <w:szCs w:val="28"/>
        </w:rPr>
        <w:t>1.</w:t>
      </w:r>
      <w:r w:rsidRPr="004017C4">
        <w:rPr>
          <w:rFonts w:ascii="宋体" w:hAnsi="宋体" w:cs="仿宋" w:hint="eastAsia"/>
          <w:sz w:val="28"/>
          <w:szCs w:val="28"/>
        </w:rPr>
        <w:t>成交后，成交人自行现场踏勘，根据现场实际情况，提出优化产品方案。优化产品方案后价格不变。</w:t>
      </w:r>
    </w:p>
    <w:p w:rsidR="009465A5" w:rsidRPr="004017C4" w:rsidRDefault="009465A5" w:rsidP="009465A5">
      <w:pPr>
        <w:spacing w:line="288" w:lineRule="auto"/>
        <w:ind w:firstLineChars="200" w:firstLine="560"/>
        <w:rPr>
          <w:rFonts w:ascii="宋体" w:eastAsia="宋体" w:hAnsi="宋体" w:cs="仿宋"/>
          <w:sz w:val="28"/>
          <w:szCs w:val="28"/>
        </w:rPr>
      </w:pPr>
      <w:r w:rsidRPr="004017C4">
        <w:rPr>
          <w:rFonts w:ascii="宋体" w:eastAsia="宋体" w:hAnsi="宋体" w:cs="仿宋"/>
          <w:sz w:val="28"/>
          <w:szCs w:val="28"/>
        </w:rPr>
        <w:t>2.</w:t>
      </w:r>
      <w:r w:rsidRPr="004017C4">
        <w:rPr>
          <w:rFonts w:ascii="宋体" w:eastAsia="宋体" w:hAnsi="宋体" w:cs="仿宋" w:hint="eastAsia"/>
          <w:sz w:val="28"/>
          <w:szCs w:val="28"/>
        </w:rPr>
        <w:t>交货时间：2025年8月2</w:t>
      </w:r>
      <w:r w:rsidRPr="004017C4">
        <w:rPr>
          <w:rFonts w:ascii="宋体" w:eastAsia="宋体" w:hAnsi="宋体" w:cs="仿宋"/>
          <w:sz w:val="28"/>
          <w:szCs w:val="28"/>
        </w:rPr>
        <w:t>0</w:t>
      </w:r>
      <w:r w:rsidRPr="004017C4">
        <w:rPr>
          <w:rFonts w:ascii="宋体" w:eastAsia="宋体" w:hAnsi="宋体" w:cs="仿宋" w:hint="eastAsia"/>
          <w:sz w:val="28"/>
          <w:szCs w:val="28"/>
        </w:rPr>
        <w:t>日前完成，</w:t>
      </w:r>
      <w:bookmarkStart w:id="0" w:name="OLE_LINK2"/>
      <w:r w:rsidRPr="004017C4">
        <w:rPr>
          <w:rFonts w:ascii="宋体" w:eastAsia="宋体" w:hAnsi="宋体" w:cs="仿宋" w:hint="eastAsia"/>
          <w:sz w:val="28"/>
          <w:szCs w:val="28"/>
        </w:rPr>
        <w:t>成交人</w:t>
      </w:r>
      <w:bookmarkEnd w:id="0"/>
      <w:r w:rsidRPr="004017C4">
        <w:rPr>
          <w:rFonts w:ascii="宋体" w:eastAsia="宋体" w:hAnsi="宋体" w:cs="仿宋" w:hint="eastAsia"/>
          <w:sz w:val="28"/>
          <w:szCs w:val="28"/>
        </w:rPr>
        <w:t>应保证在要求时间内完成全部货物的供货及安装,符合国家标准、行业规范和合同等相关文件的要求。</w:t>
      </w:r>
    </w:p>
    <w:p w:rsidR="009465A5" w:rsidRPr="004017C4" w:rsidRDefault="009465A5" w:rsidP="009465A5">
      <w:pPr>
        <w:pStyle w:val="a4"/>
        <w:ind w:firstLine="560"/>
        <w:rPr>
          <w:rFonts w:ascii="宋体" w:hAnsi="宋体" w:cs="仿宋"/>
          <w:sz w:val="28"/>
          <w:szCs w:val="28"/>
        </w:rPr>
      </w:pPr>
      <w:r w:rsidRPr="004017C4">
        <w:rPr>
          <w:rFonts w:ascii="宋体" w:hAnsi="宋体" w:cs="仿宋" w:hint="eastAsia"/>
          <w:sz w:val="28"/>
          <w:szCs w:val="28"/>
        </w:rPr>
        <w:t>如遇特殊情况，学校推迟安装时间，成交方应妥善完好存放产品,以学校最终通知送货时间为准。供货安装完成时间每延后一天，成交人需向采购</w:t>
      </w:r>
      <w:r w:rsidRPr="004017C4">
        <w:rPr>
          <w:rFonts w:ascii="宋体" w:hAnsi="宋体" w:cs="仿宋" w:hint="eastAsia"/>
          <w:sz w:val="28"/>
          <w:szCs w:val="28"/>
        </w:rPr>
        <w:lastRenderedPageBreak/>
        <w:t>人支付合同总价款5%的违约金。若逾期超过10日，采购人有权解除合同要求成交方按照合同总价款的20%予以赔偿，且履约保证金将不予退还。</w:t>
      </w:r>
    </w:p>
    <w:p w:rsidR="009465A5" w:rsidRPr="004017C4" w:rsidRDefault="009465A5" w:rsidP="009465A5">
      <w:pPr>
        <w:spacing w:line="288" w:lineRule="auto"/>
        <w:ind w:firstLineChars="200" w:firstLine="560"/>
        <w:rPr>
          <w:rFonts w:ascii="宋体" w:eastAsia="宋体" w:hAnsi="宋体" w:cs="仿宋"/>
          <w:sz w:val="28"/>
          <w:szCs w:val="28"/>
        </w:rPr>
      </w:pPr>
      <w:r w:rsidRPr="004017C4">
        <w:rPr>
          <w:rFonts w:ascii="宋体" w:eastAsia="宋体" w:hAnsi="宋体" w:cs="仿宋"/>
          <w:sz w:val="28"/>
          <w:szCs w:val="28"/>
        </w:rPr>
        <w:t>3</w:t>
      </w:r>
      <w:r w:rsidRPr="004017C4">
        <w:rPr>
          <w:rFonts w:ascii="宋体" w:eastAsia="宋体" w:hAnsi="宋体" w:cs="仿宋" w:hint="eastAsia"/>
          <w:sz w:val="28"/>
          <w:szCs w:val="28"/>
        </w:rPr>
        <w:t>.交货地点：大连海洋大学指定地点</w:t>
      </w:r>
    </w:p>
    <w:p w:rsidR="009465A5" w:rsidRPr="004017C4" w:rsidRDefault="009465A5" w:rsidP="009465A5">
      <w:pPr>
        <w:spacing w:line="288" w:lineRule="auto"/>
        <w:ind w:firstLineChars="200" w:firstLine="562"/>
        <w:rPr>
          <w:rFonts w:ascii="宋体" w:eastAsia="宋体" w:hAnsi="宋体" w:cs="仿宋"/>
          <w:sz w:val="28"/>
          <w:szCs w:val="28"/>
        </w:rPr>
      </w:pPr>
      <w:r w:rsidRPr="006E231B">
        <w:rPr>
          <w:rFonts w:ascii="宋体" w:eastAsia="宋体" w:hAnsi="宋体" w:cs="宋体" w:hint="eastAsia"/>
          <w:b/>
          <w:color w:val="000000"/>
          <w:kern w:val="0"/>
          <w:sz w:val="28"/>
          <w:szCs w:val="28"/>
        </w:rPr>
        <w:t>三、</w:t>
      </w:r>
      <w:r w:rsidRPr="004017C4">
        <w:rPr>
          <w:rFonts w:ascii="宋体" w:eastAsia="宋体" w:hAnsi="宋体" w:cs="宋体" w:hint="eastAsia"/>
          <w:b/>
          <w:color w:val="000000"/>
          <w:kern w:val="0"/>
          <w:sz w:val="28"/>
          <w:szCs w:val="28"/>
        </w:rPr>
        <w:t>售后服务要求</w:t>
      </w:r>
      <w:r w:rsidRPr="004017C4">
        <w:rPr>
          <w:rFonts w:ascii="宋体" w:eastAsia="宋体" w:hAnsi="宋体" w:cs="仿宋" w:hint="eastAsia"/>
          <w:sz w:val="28"/>
          <w:szCs w:val="28"/>
        </w:rPr>
        <w:t>：</w:t>
      </w:r>
    </w:p>
    <w:p w:rsidR="009465A5" w:rsidRPr="004017C4" w:rsidRDefault="009465A5" w:rsidP="009465A5">
      <w:pPr>
        <w:spacing w:line="288" w:lineRule="auto"/>
        <w:ind w:firstLineChars="200" w:firstLine="560"/>
        <w:rPr>
          <w:rFonts w:ascii="宋体" w:eastAsia="宋体" w:hAnsi="宋体"/>
          <w:sz w:val="28"/>
          <w:szCs w:val="28"/>
        </w:rPr>
      </w:pPr>
      <w:r w:rsidRPr="004017C4">
        <w:rPr>
          <w:rFonts w:ascii="宋体" w:eastAsia="宋体" w:hAnsi="宋体" w:cs="仿宋" w:hint="eastAsia"/>
          <w:sz w:val="28"/>
          <w:szCs w:val="28"/>
        </w:rPr>
        <w:t>售后响应处理速度承诺:提供电话技术支持。对于电话方式或远程方式无法解决的问题时，电话响应时间三天内修复，特殊情况无法修复的，应采取应急措施保证产品正常使用。</w:t>
      </w:r>
      <w:bookmarkStart w:id="1" w:name="OLE_LINK4"/>
    </w:p>
    <w:bookmarkEnd w:id="1"/>
    <w:p w:rsidR="009465A5" w:rsidRPr="004017C4" w:rsidRDefault="009465A5" w:rsidP="009465A5">
      <w:pPr>
        <w:spacing w:line="288" w:lineRule="auto"/>
        <w:ind w:firstLineChars="200" w:firstLine="562"/>
        <w:rPr>
          <w:rFonts w:ascii="宋体" w:eastAsia="宋体" w:hAnsi="宋体" w:cs="宋体"/>
          <w:b/>
          <w:color w:val="000000"/>
          <w:kern w:val="0"/>
          <w:sz w:val="28"/>
          <w:szCs w:val="28"/>
        </w:rPr>
      </w:pPr>
      <w:r w:rsidRPr="006E231B">
        <w:rPr>
          <w:rFonts w:ascii="宋体" w:eastAsia="宋体" w:hAnsi="宋体" w:cs="宋体" w:hint="eastAsia"/>
          <w:b/>
          <w:color w:val="000000"/>
          <w:kern w:val="0"/>
          <w:sz w:val="28"/>
          <w:szCs w:val="28"/>
        </w:rPr>
        <w:t>四</w:t>
      </w:r>
      <w:r>
        <w:rPr>
          <w:rFonts w:ascii="宋体" w:eastAsia="宋体" w:hAnsi="宋体" w:cs="宋体" w:hint="eastAsia"/>
          <w:b/>
          <w:color w:val="000000"/>
          <w:kern w:val="0"/>
          <w:sz w:val="28"/>
          <w:szCs w:val="28"/>
        </w:rPr>
        <w:t>、</w:t>
      </w:r>
      <w:r w:rsidRPr="004017C4">
        <w:rPr>
          <w:rFonts w:ascii="宋体" w:eastAsia="宋体" w:hAnsi="宋体" w:cs="宋体" w:hint="eastAsia"/>
          <w:b/>
          <w:color w:val="000000"/>
          <w:kern w:val="0"/>
          <w:sz w:val="28"/>
          <w:szCs w:val="28"/>
        </w:rPr>
        <w:t>质量保证期要求</w:t>
      </w:r>
    </w:p>
    <w:p w:rsidR="009465A5" w:rsidRPr="004017C4" w:rsidRDefault="009465A5" w:rsidP="009465A5">
      <w:pPr>
        <w:pStyle w:val="a4"/>
        <w:ind w:firstLine="560"/>
        <w:rPr>
          <w:rFonts w:ascii="宋体" w:hAnsi="宋体" w:cs="仿宋"/>
          <w:sz w:val="28"/>
          <w:szCs w:val="28"/>
        </w:rPr>
      </w:pPr>
      <w:r w:rsidRPr="004017C4">
        <w:rPr>
          <w:rFonts w:ascii="宋体" w:hAnsi="宋体" w:cs="仿宋" w:hint="eastAsia"/>
          <w:sz w:val="28"/>
          <w:szCs w:val="28"/>
        </w:rPr>
        <w:t>（1）本项目免费质量保证期要求不低于1年，免费质量保证期从货物供货、安装、调试正常且经采购人综合运行验收合格后开始计算。免费质量保证期以整个项目为单位进行响应。</w:t>
      </w:r>
    </w:p>
    <w:p w:rsidR="009465A5" w:rsidRPr="004017C4" w:rsidRDefault="009465A5" w:rsidP="009465A5">
      <w:pPr>
        <w:adjustRightInd w:val="0"/>
        <w:snapToGrid w:val="0"/>
        <w:ind w:firstLineChars="200" w:firstLine="562"/>
        <w:rPr>
          <w:rFonts w:ascii="宋体" w:eastAsia="宋体" w:hAnsi="宋体" w:cs="仿宋"/>
          <w:sz w:val="28"/>
          <w:szCs w:val="28"/>
        </w:rPr>
      </w:pPr>
      <w:r w:rsidRPr="006E231B">
        <w:rPr>
          <w:rFonts w:ascii="宋体" w:eastAsia="宋体" w:hAnsi="宋体" w:cs="宋体" w:hint="eastAsia"/>
          <w:b/>
          <w:color w:val="000000"/>
          <w:kern w:val="0"/>
          <w:sz w:val="28"/>
          <w:szCs w:val="28"/>
        </w:rPr>
        <w:t>五</w:t>
      </w:r>
      <w:r>
        <w:rPr>
          <w:rFonts w:ascii="宋体" w:eastAsia="宋体" w:hAnsi="宋体" w:cs="宋体" w:hint="eastAsia"/>
          <w:b/>
          <w:color w:val="000000"/>
          <w:kern w:val="0"/>
          <w:sz w:val="28"/>
          <w:szCs w:val="28"/>
        </w:rPr>
        <w:t>、</w:t>
      </w:r>
      <w:r w:rsidRPr="004017C4">
        <w:rPr>
          <w:rFonts w:ascii="宋体" w:eastAsia="宋体" w:hAnsi="宋体" w:cs="宋体" w:hint="eastAsia"/>
          <w:b/>
          <w:color w:val="000000"/>
          <w:kern w:val="0"/>
          <w:sz w:val="28"/>
          <w:szCs w:val="28"/>
        </w:rPr>
        <w:t>项目验收</w:t>
      </w:r>
    </w:p>
    <w:p w:rsidR="009465A5" w:rsidRPr="004017C4" w:rsidRDefault="009465A5" w:rsidP="009465A5">
      <w:pPr>
        <w:pStyle w:val="a4"/>
        <w:ind w:firstLine="560"/>
        <w:rPr>
          <w:rFonts w:ascii="宋体" w:hAnsi="宋体" w:cs="仿宋"/>
          <w:sz w:val="28"/>
          <w:szCs w:val="28"/>
        </w:rPr>
      </w:pPr>
      <w:r w:rsidRPr="004017C4">
        <w:rPr>
          <w:rFonts w:ascii="宋体" w:hAnsi="宋体" w:cs="仿宋" w:hint="eastAsia"/>
          <w:sz w:val="28"/>
          <w:szCs w:val="28"/>
        </w:rPr>
        <w:t>（1）验收标准：按照《辽宁省政府采购履约验收管理办法》（</w:t>
      </w:r>
      <w:proofErr w:type="gramStart"/>
      <w:r w:rsidRPr="004017C4">
        <w:rPr>
          <w:rFonts w:ascii="宋体" w:hAnsi="宋体" w:cs="仿宋" w:hint="eastAsia"/>
          <w:sz w:val="28"/>
          <w:szCs w:val="28"/>
        </w:rPr>
        <w:t>辽财采</w:t>
      </w:r>
      <w:proofErr w:type="gramEnd"/>
      <w:r w:rsidRPr="004017C4">
        <w:rPr>
          <w:rFonts w:ascii="宋体" w:hAnsi="宋体" w:cs="仿宋" w:hint="eastAsia"/>
          <w:sz w:val="28"/>
          <w:szCs w:val="28"/>
        </w:rPr>
        <w:t>〔2017〕603号）的要求。</w:t>
      </w:r>
    </w:p>
    <w:p w:rsidR="009465A5" w:rsidRPr="004017C4" w:rsidRDefault="009465A5" w:rsidP="009465A5">
      <w:pPr>
        <w:pStyle w:val="a4"/>
        <w:ind w:firstLine="560"/>
        <w:rPr>
          <w:rFonts w:ascii="宋体" w:hAnsi="宋体" w:cs="仿宋"/>
          <w:sz w:val="28"/>
          <w:szCs w:val="28"/>
        </w:rPr>
      </w:pPr>
      <w:r w:rsidRPr="004017C4">
        <w:rPr>
          <w:rFonts w:ascii="宋体" w:hAnsi="宋体" w:cs="仿宋" w:hint="eastAsia"/>
          <w:sz w:val="28"/>
          <w:szCs w:val="28"/>
        </w:rPr>
        <w:t>（2）组织验收主体：大连海洋大学。</w:t>
      </w:r>
    </w:p>
    <w:p w:rsidR="009465A5" w:rsidRPr="004017C4" w:rsidRDefault="009465A5" w:rsidP="009465A5">
      <w:pPr>
        <w:pStyle w:val="a4"/>
        <w:ind w:firstLine="560"/>
        <w:rPr>
          <w:rFonts w:ascii="宋体" w:hAnsi="宋体" w:cs="仿宋"/>
          <w:sz w:val="28"/>
          <w:szCs w:val="28"/>
        </w:rPr>
      </w:pPr>
      <w:r w:rsidRPr="004017C4">
        <w:rPr>
          <w:rFonts w:ascii="宋体" w:hAnsi="宋体" w:cs="仿宋" w:hint="eastAsia"/>
          <w:sz w:val="28"/>
          <w:szCs w:val="28"/>
        </w:rPr>
        <w:t>（3）验收方式：采购人自行组织验收。</w:t>
      </w:r>
    </w:p>
    <w:p w:rsidR="009465A5" w:rsidRPr="004017C4" w:rsidRDefault="009465A5" w:rsidP="009465A5">
      <w:pPr>
        <w:ind w:firstLineChars="200" w:firstLine="560"/>
        <w:rPr>
          <w:rFonts w:ascii="宋体" w:eastAsia="宋体" w:hAnsi="宋体" w:cs="仿宋"/>
          <w:sz w:val="28"/>
          <w:szCs w:val="28"/>
        </w:rPr>
      </w:pPr>
      <w:r w:rsidRPr="004017C4">
        <w:rPr>
          <w:rFonts w:ascii="宋体" w:eastAsia="宋体" w:hAnsi="宋体" w:cs="仿宋" w:hint="eastAsia"/>
          <w:sz w:val="28"/>
          <w:szCs w:val="28"/>
        </w:rPr>
        <w:t>货物全部完成供货、安装完成后，由供货商向采购人提出验收申请，项目单位同意后，采购人组织有关人员进行验收，采购人根据采购文件、报价文件、合同等项目文件约定内容对项目进行验收。</w:t>
      </w:r>
    </w:p>
    <w:p w:rsidR="009465A5" w:rsidRPr="004017C4" w:rsidRDefault="009465A5" w:rsidP="009465A5">
      <w:pPr>
        <w:ind w:firstLineChars="200" w:firstLine="560"/>
        <w:rPr>
          <w:rFonts w:ascii="宋体" w:eastAsia="宋体" w:hAnsi="宋体" w:cs="仿宋"/>
          <w:sz w:val="28"/>
          <w:szCs w:val="28"/>
        </w:rPr>
      </w:pPr>
      <w:r w:rsidRPr="004017C4">
        <w:rPr>
          <w:rFonts w:ascii="宋体" w:eastAsia="宋体" w:hAnsi="宋体" w:cs="仿宋" w:hint="eastAsia"/>
          <w:sz w:val="28"/>
          <w:szCs w:val="28"/>
        </w:rPr>
        <w:t>（4）如验收达不到规定要求，采购人有权拒绝付款，成交报价人若违约，采购人将依法追究相应法律责任。</w:t>
      </w:r>
    </w:p>
    <w:p w:rsidR="009465A5" w:rsidRPr="004017C4" w:rsidRDefault="009465A5" w:rsidP="009465A5">
      <w:pPr>
        <w:ind w:firstLineChars="200" w:firstLine="562"/>
        <w:rPr>
          <w:rFonts w:ascii="宋体" w:eastAsia="宋体" w:hAnsi="宋体" w:cs="宋体"/>
          <w:b/>
          <w:color w:val="000000"/>
          <w:kern w:val="0"/>
          <w:sz w:val="28"/>
          <w:szCs w:val="28"/>
        </w:rPr>
      </w:pPr>
      <w:r w:rsidRPr="006E231B">
        <w:rPr>
          <w:rFonts w:ascii="宋体" w:eastAsia="宋体" w:hAnsi="宋体" w:cs="宋体" w:hint="eastAsia"/>
          <w:b/>
          <w:color w:val="000000"/>
          <w:kern w:val="0"/>
          <w:sz w:val="28"/>
          <w:szCs w:val="28"/>
        </w:rPr>
        <w:t>六</w:t>
      </w:r>
      <w:r>
        <w:rPr>
          <w:rFonts w:ascii="宋体" w:eastAsia="宋体" w:hAnsi="宋体" w:cs="宋体" w:hint="eastAsia"/>
          <w:b/>
          <w:color w:val="000000"/>
          <w:kern w:val="0"/>
          <w:sz w:val="28"/>
          <w:szCs w:val="28"/>
        </w:rPr>
        <w:t>、</w:t>
      </w:r>
      <w:r w:rsidRPr="004017C4">
        <w:rPr>
          <w:rFonts w:ascii="宋体" w:eastAsia="宋体" w:hAnsi="宋体" w:cs="宋体" w:hint="eastAsia"/>
          <w:b/>
          <w:color w:val="000000"/>
          <w:kern w:val="0"/>
          <w:sz w:val="28"/>
          <w:szCs w:val="28"/>
        </w:rPr>
        <w:t>其他责任条款</w:t>
      </w:r>
    </w:p>
    <w:p w:rsidR="009465A5" w:rsidRPr="004017C4" w:rsidRDefault="009465A5" w:rsidP="009465A5">
      <w:pPr>
        <w:ind w:firstLineChars="200" w:firstLine="560"/>
        <w:rPr>
          <w:rFonts w:ascii="宋体" w:eastAsia="宋体" w:hAnsi="宋体" w:cs="仿宋"/>
          <w:color w:val="000000" w:themeColor="text1"/>
          <w:sz w:val="28"/>
          <w:szCs w:val="28"/>
        </w:rPr>
      </w:pPr>
      <w:r w:rsidRPr="004017C4">
        <w:rPr>
          <w:rFonts w:ascii="宋体" w:eastAsia="宋体" w:hAnsi="宋体" w:cs="仿宋"/>
          <w:sz w:val="28"/>
          <w:szCs w:val="28"/>
        </w:rPr>
        <w:t>1</w:t>
      </w:r>
      <w:r w:rsidRPr="004017C4">
        <w:rPr>
          <w:rFonts w:ascii="宋体" w:eastAsia="宋体" w:hAnsi="宋体" w:cs="仿宋" w:hint="eastAsia"/>
          <w:sz w:val="28"/>
          <w:szCs w:val="28"/>
        </w:rPr>
        <w:t>.有关牢固以及其他质量问题，对我校学生及教职员工造成人身或者财</w:t>
      </w:r>
      <w:r w:rsidRPr="004017C4">
        <w:rPr>
          <w:rFonts w:ascii="宋体" w:eastAsia="宋体" w:hAnsi="宋体" w:cs="仿宋" w:hint="eastAsia"/>
          <w:sz w:val="28"/>
          <w:szCs w:val="28"/>
        </w:rPr>
        <w:lastRenderedPageBreak/>
        <w:t>务损伤的，一切责任</w:t>
      </w:r>
      <w:proofErr w:type="gramStart"/>
      <w:r w:rsidRPr="004017C4">
        <w:rPr>
          <w:rFonts w:ascii="宋体" w:eastAsia="宋体" w:hAnsi="宋体" w:cs="仿宋" w:hint="eastAsia"/>
          <w:sz w:val="28"/>
          <w:szCs w:val="28"/>
        </w:rPr>
        <w:t>由成交方</w:t>
      </w:r>
      <w:proofErr w:type="gramEnd"/>
      <w:r w:rsidRPr="004017C4">
        <w:rPr>
          <w:rFonts w:ascii="宋体" w:eastAsia="宋体" w:hAnsi="宋体" w:cs="仿宋" w:hint="eastAsia"/>
          <w:sz w:val="28"/>
          <w:szCs w:val="28"/>
        </w:rPr>
        <w:t>承担。</w:t>
      </w:r>
      <w:r w:rsidRPr="004017C4">
        <w:rPr>
          <w:rFonts w:ascii="宋体" w:eastAsia="宋体" w:hAnsi="宋体" w:cs="仿宋" w:hint="eastAsia"/>
          <w:color w:val="000000" w:themeColor="text1"/>
          <w:sz w:val="28"/>
          <w:szCs w:val="28"/>
        </w:rPr>
        <w:t>同时，成交方按发生金额的1倍金额支付采购人。</w:t>
      </w:r>
    </w:p>
    <w:p w:rsidR="009465A5" w:rsidRPr="004017C4" w:rsidRDefault="009465A5" w:rsidP="009465A5">
      <w:pPr>
        <w:ind w:firstLineChars="200" w:firstLine="560"/>
        <w:rPr>
          <w:rFonts w:ascii="宋体" w:eastAsia="宋体" w:hAnsi="宋体" w:cs="仿宋"/>
          <w:sz w:val="28"/>
          <w:szCs w:val="28"/>
        </w:rPr>
      </w:pPr>
      <w:r w:rsidRPr="004017C4">
        <w:rPr>
          <w:rFonts w:ascii="宋体" w:eastAsia="宋体" w:hAnsi="宋体" w:cs="仿宋"/>
          <w:sz w:val="28"/>
          <w:szCs w:val="28"/>
        </w:rPr>
        <w:t>2</w:t>
      </w:r>
      <w:r w:rsidRPr="004017C4">
        <w:rPr>
          <w:rFonts w:ascii="宋体" w:eastAsia="宋体" w:hAnsi="宋体" w:cs="仿宋" w:hint="eastAsia"/>
          <w:sz w:val="28"/>
          <w:szCs w:val="28"/>
        </w:rPr>
        <w:t>.成交方承担工作人员的合法与安全用工，成交方所有人员安全事故均与采购人无关。</w:t>
      </w:r>
    </w:p>
    <w:p w:rsidR="009465A5" w:rsidRPr="004017C4" w:rsidRDefault="009465A5" w:rsidP="009465A5">
      <w:pPr>
        <w:ind w:firstLineChars="200" w:firstLine="562"/>
        <w:rPr>
          <w:rFonts w:ascii="宋体" w:eastAsia="宋体" w:hAnsi="宋体" w:cs="仿宋"/>
          <w:b/>
          <w:bCs/>
          <w:sz w:val="28"/>
          <w:szCs w:val="28"/>
        </w:rPr>
      </w:pPr>
      <w:r>
        <w:rPr>
          <w:rFonts w:ascii="宋体" w:eastAsia="宋体" w:hAnsi="宋体" w:cs="仿宋" w:hint="eastAsia"/>
          <w:b/>
          <w:bCs/>
          <w:sz w:val="28"/>
          <w:szCs w:val="28"/>
        </w:rPr>
        <w:t>七</w:t>
      </w:r>
      <w:r w:rsidRPr="004017C4">
        <w:rPr>
          <w:rFonts w:ascii="宋体" w:eastAsia="宋体" w:hAnsi="宋体" w:cs="仿宋" w:hint="eastAsia"/>
          <w:b/>
          <w:bCs/>
          <w:sz w:val="28"/>
          <w:szCs w:val="28"/>
        </w:rPr>
        <w:t>、评分方法</w:t>
      </w:r>
    </w:p>
    <w:p w:rsidR="009465A5" w:rsidRPr="004017C4" w:rsidRDefault="009465A5" w:rsidP="009465A5">
      <w:pPr>
        <w:ind w:firstLineChars="200" w:firstLine="560"/>
        <w:rPr>
          <w:rFonts w:ascii="宋体" w:eastAsia="宋体" w:hAnsi="宋体" w:cs="仿宋"/>
          <w:sz w:val="28"/>
          <w:szCs w:val="28"/>
        </w:rPr>
      </w:pPr>
      <w:r w:rsidRPr="004017C4">
        <w:rPr>
          <w:rFonts w:ascii="宋体" w:eastAsia="宋体" w:hAnsi="宋体" w:cs="仿宋" w:hint="eastAsia"/>
          <w:sz w:val="28"/>
          <w:szCs w:val="28"/>
        </w:rPr>
        <w:t>本项目采用综合评分法，得分高者为最终成交供应商。</w:t>
      </w:r>
    </w:p>
    <w:p w:rsidR="009465A5" w:rsidRPr="004017C4" w:rsidRDefault="009465A5" w:rsidP="009465A5">
      <w:pPr>
        <w:jc w:val="center"/>
        <w:rPr>
          <w:rFonts w:ascii="宋体" w:eastAsia="宋体" w:hAnsi="宋体" w:cs="仿宋"/>
          <w:sz w:val="28"/>
          <w:szCs w:val="28"/>
        </w:rPr>
      </w:pPr>
      <w:r w:rsidRPr="004017C4">
        <w:rPr>
          <w:rFonts w:ascii="宋体" w:eastAsia="宋体" w:hAnsi="宋体" w:cs="仿宋" w:hint="eastAsia"/>
          <w:sz w:val="28"/>
          <w:szCs w:val="28"/>
        </w:rPr>
        <w:t>基本评分标准</w:t>
      </w:r>
    </w:p>
    <w:tbl>
      <w:tblPr>
        <w:tblpPr w:leftFromText="180" w:rightFromText="180" w:vertAnchor="text" w:horzAnchor="page" w:tblpX="1341" w:tblpY="297"/>
        <w:tblOverlap w:val="neve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7"/>
        <w:gridCol w:w="991"/>
        <w:gridCol w:w="6236"/>
      </w:tblGrid>
      <w:tr w:rsidR="009465A5" w:rsidRPr="004017C4" w:rsidTr="00432408">
        <w:trPr>
          <w:trHeight w:val="612"/>
        </w:trPr>
        <w:tc>
          <w:tcPr>
            <w:tcW w:w="452" w:type="pct"/>
            <w:vAlign w:val="center"/>
          </w:tcPr>
          <w:p w:rsidR="009465A5" w:rsidRPr="004017C4" w:rsidRDefault="009465A5" w:rsidP="00432408">
            <w:pPr>
              <w:spacing w:line="360" w:lineRule="auto"/>
              <w:rPr>
                <w:rFonts w:ascii="宋体" w:eastAsia="宋体" w:hAnsi="宋体" w:cs="仿宋"/>
                <w:b/>
                <w:bCs/>
                <w:sz w:val="24"/>
                <w:szCs w:val="24"/>
              </w:rPr>
            </w:pPr>
            <w:r w:rsidRPr="004017C4">
              <w:rPr>
                <w:rFonts w:ascii="宋体" w:eastAsia="宋体" w:hAnsi="宋体" w:cs="仿宋" w:hint="eastAsia"/>
                <w:b/>
                <w:bCs/>
                <w:sz w:val="24"/>
                <w:szCs w:val="24"/>
              </w:rPr>
              <w:t>项目</w:t>
            </w:r>
          </w:p>
        </w:tc>
        <w:tc>
          <w:tcPr>
            <w:tcW w:w="683" w:type="pct"/>
            <w:vAlign w:val="center"/>
          </w:tcPr>
          <w:p w:rsidR="009465A5" w:rsidRPr="004017C4" w:rsidRDefault="009465A5" w:rsidP="00432408">
            <w:pPr>
              <w:spacing w:line="360" w:lineRule="auto"/>
              <w:rPr>
                <w:rFonts w:ascii="宋体" w:eastAsia="宋体" w:hAnsi="宋体" w:cs="仿宋"/>
                <w:b/>
                <w:bCs/>
                <w:sz w:val="24"/>
                <w:szCs w:val="24"/>
              </w:rPr>
            </w:pPr>
            <w:r w:rsidRPr="004017C4">
              <w:rPr>
                <w:rFonts w:ascii="宋体" w:eastAsia="宋体" w:hAnsi="宋体" w:cs="仿宋" w:hint="eastAsia"/>
                <w:b/>
                <w:bCs/>
                <w:sz w:val="24"/>
                <w:szCs w:val="24"/>
              </w:rPr>
              <w:t>分项名称</w:t>
            </w:r>
          </w:p>
        </w:tc>
        <w:tc>
          <w:tcPr>
            <w:tcW w:w="530" w:type="pct"/>
            <w:vAlign w:val="center"/>
          </w:tcPr>
          <w:p w:rsidR="009465A5" w:rsidRPr="004017C4" w:rsidRDefault="009465A5" w:rsidP="00432408">
            <w:pPr>
              <w:spacing w:line="360" w:lineRule="auto"/>
              <w:jc w:val="center"/>
              <w:rPr>
                <w:rFonts w:ascii="宋体" w:eastAsia="宋体" w:hAnsi="宋体" w:cs="仿宋"/>
                <w:b/>
                <w:bCs/>
                <w:sz w:val="24"/>
                <w:szCs w:val="24"/>
              </w:rPr>
            </w:pPr>
            <w:r w:rsidRPr="004017C4">
              <w:rPr>
                <w:rFonts w:ascii="宋体" w:eastAsia="宋体" w:hAnsi="宋体" w:cs="仿宋" w:hint="eastAsia"/>
                <w:b/>
                <w:bCs/>
                <w:sz w:val="24"/>
                <w:szCs w:val="24"/>
              </w:rPr>
              <w:t>满分</w:t>
            </w:r>
          </w:p>
          <w:p w:rsidR="009465A5" w:rsidRPr="004017C4" w:rsidRDefault="009465A5" w:rsidP="00432408">
            <w:pPr>
              <w:spacing w:line="360" w:lineRule="auto"/>
              <w:jc w:val="center"/>
              <w:rPr>
                <w:rFonts w:ascii="宋体" w:eastAsia="宋体" w:hAnsi="宋体" w:cs="仿宋"/>
                <w:b/>
                <w:bCs/>
                <w:sz w:val="24"/>
                <w:szCs w:val="24"/>
              </w:rPr>
            </w:pPr>
            <w:r w:rsidRPr="004017C4">
              <w:rPr>
                <w:rFonts w:ascii="宋体" w:eastAsia="宋体" w:hAnsi="宋体" w:cs="仿宋" w:hint="eastAsia"/>
                <w:b/>
                <w:bCs/>
                <w:sz w:val="24"/>
                <w:szCs w:val="24"/>
              </w:rPr>
              <w:t>分值</w:t>
            </w:r>
          </w:p>
        </w:tc>
        <w:tc>
          <w:tcPr>
            <w:tcW w:w="3335" w:type="pct"/>
            <w:vAlign w:val="center"/>
          </w:tcPr>
          <w:p w:rsidR="009465A5" w:rsidRPr="004017C4" w:rsidRDefault="009465A5" w:rsidP="00432408">
            <w:pPr>
              <w:spacing w:line="360" w:lineRule="auto"/>
              <w:ind w:firstLineChars="950" w:firstLine="2289"/>
              <w:rPr>
                <w:rFonts w:ascii="宋体" w:eastAsia="宋体" w:hAnsi="宋体" w:cs="仿宋"/>
                <w:b/>
                <w:bCs/>
                <w:sz w:val="24"/>
                <w:szCs w:val="24"/>
              </w:rPr>
            </w:pPr>
            <w:r w:rsidRPr="004017C4">
              <w:rPr>
                <w:rFonts w:ascii="宋体" w:eastAsia="宋体" w:hAnsi="宋体" w:cs="仿宋" w:hint="eastAsia"/>
                <w:b/>
                <w:bCs/>
                <w:sz w:val="24"/>
                <w:szCs w:val="24"/>
              </w:rPr>
              <w:t>评分标准</w:t>
            </w:r>
          </w:p>
        </w:tc>
      </w:tr>
      <w:tr w:rsidR="009465A5" w:rsidRPr="004017C4" w:rsidTr="00432408">
        <w:trPr>
          <w:trHeight w:val="1142"/>
        </w:trPr>
        <w:tc>
          <w:tcPr>
            <w:tcW w:w="452"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价格</w:t>
            </w:r>
          </w:p>
        </w:tc>
        <w:tc>
          <w:tcPr>
            <w:tcW w:w="683"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报价</w:t>
            </w:r>
          </w:p>
        </w:tc>
        <w:tc>
          <w:tcPr>
            <w:tcW w:w="530"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30分</w:t>
            </w:r>
          </w:p>
        </w:tc>
        <w:tc>
          <w:tcPr>
            <w:tcW w:w="3335" w:type="pct"/>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报价人报价得分＝（报价基准价/报价）×30分</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1.报价基准价为满足报价文件要求且价格最低的报价；</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2.报价为报价函中总价，报价超限价无效。</w:t>
            </w:r>
          </w:p>
        </w:tc>
      </w:tr>
      <w:tr w:rsidR="009465A5" w:rsidRPr="004017C4" w:rsidTr="00432408">
        <w:trPr>
          <w:trHeight w:val="1086"/>
        </w:trPr>
        <w:tc>
          <w:tcPr>
            <w:tcW w:w="452" w:type="pct"/>
            <w:vMerge w:val="restart"/>
            <w:vAlign w:val="center"/>
          </w:tcPr>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技术</w:t>
            </w: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p w:rsidR="009465A5" w:rsidRPr="004017C4" w:rsidRDefault="009465A5" w:rsidP="00432408">
            <w:pPr>
              <w:spacing w:line="360" w:lineRule="auto"/>
              <w:rPr>
                <w:rFonts w:ascii="宋体" w:eastAsia="宋体" w:hAnsi="宋体" w:cs="仿宋"/>
                <w:sz w:val="24"/>
                <w:szCs w:val="24"/>
              </w:rPr>
            </w:pPr>
          </w:p>
        </w:tc>
        <w:tc>
          <w:tcPr>
            <w:tcW w:w="683" w:type="pct"/>
            <w:vAlign w:val="center"/>
          </w:tcPr>
          <w:p w:rsidR="009465A5" w:rsidRPr="004017C4" w:rsidRDefault="009465A5" w:rsidP="00432408">
            <w:pPr>
              <w:adjustRightInd w:val="0"/>
              <w:spacing w:line="360" w:lineRule="auto"/>
              <w:jc w:val="center"/>
              <w:rPr>
                <w:rFonts w:ascii="宋体" w:eastAsia="宋体" w:hAnsi="宋体" w:cs="仿宋"/>
                <w:sz w:val="24"/>
                <w:szCs w:val="24"/>
              </w:rPr>
            </w:pPr>
            <w:r w:rsidRPr="004017C4">
              <w:rPr>
                <w:rFonts w:ascii="宋体" w:eastAsia="宋体" w:hAnsi="宋体" w:cs="仿宋" w:hint="eastAsia"/>
                <w:sz w:val="24"/>
                <w:szCs w:val="24"/>
              </w:rPr>
              <w:lastRenderedPageBreak/>
              <w:t>满足产品技术参数要求的情况</w:t>
            </w:r>
          </w:p>
        </w:tc>
        <w:tc>
          <w:tcPr>
            <w:tcW w:w="530" w:type="pct"/>
            <w:vAlign w:val="center"/>
          </w:tcPr>
          <w:p w:rsidR="009465A5" w:rsidRPr="004017C4" w:rsidRDefault="009465A5" w:rsidP="00432408">
            <w:pPr>
              <w:adjustRightInd w:val="0"/>
              <w:spacing w:line="360" w:lineRule="auto"/>
              <w:jc w:val="center"/>
              <w:rPr>
                <w:rFonts w:ascii="宋体" w:eastAsia="宋体" w:hAnsi="宋体" w:cs="仿宋"/>
                <w:sz w:val="24"/>
                <w:szCs w:val="24"/>
              </w:rPr>
            </w:pPr>
            <w:r w:rsidRPr="004017C4">
              <w:rPr>
                <w:rFonts w:ascii="宋体" w:eastAsia="宋体" w:hAnsi="宋体" w:cs="仿宋" w:hint="eastAsia"/>
                <w:sz w:val="24"/>
                <w:szCs w:val="24"/>
              </w:rPr>
              <w:t>20分</w:t>
            </w:r>
          </w:p>
        </w:tc>
        <w:tc>
          <w:tcPr>
            <w:tcW w:w="3335" w:type="pct"/>
            <w:vAlign w:val="center"/>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报价产品对报价文件“附件1中的要求”的响应程度进行评审：</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1.完全满足的得20分，在此基础上：每有一项参数不满足扣1-5分，扣完为止。</w:t>
            </w:r>
          </w:p>
          <w:p w:rsidR="009465A5" w:rsidRPr="004017C4" w:rsidRDefault="009465A5" w:rsidP="00432408">
            <w:pPr>
              <w:adjustRightInd w:val="0"/>
              <w:spacing w:line="360" w:lineRule="auto"/>
              <w:rPr>
                <w:rFonts w:ascii="宋体" w:eastAsia="宋体" w:hAnsi="宋体" w:cs="仿宋" w:hint="eastAsia"/>
                <w:sz w:val="24"/>
                <w:szCs w:val="24"/>
              </w:rPr>
            </w:pPr>
            <w:r w:rsidRPr="004017C4">
              <w:rPr>
                <w:rFonts w:ascii="宋体" w:eastAsia="宋体" w:hAnsi="宋体" w:cs="仿宋" w:hint="eastAsia"/>
                <w:sz w:val="24"/>
                <w:szCs w:val="24"/>
              </w:rPr>
              <w:t>2.本项最多得20分，最少得0分。</w:t>
            </w:r>
          </w:p>
        </w:tc>
      </w:tr>
      <w:tr w:rsidR="009465A5" w:rsidRPr="004017C4" w:rsidTr="00432408">
        <w:trPr>
          <w:trHeight w:val="1086"/>
        </w:trPr>
        <w:tc>
          <w:tcPr>
            <w:tcW w:w="452" w:type="pct"/>
            <w:vMerge/>
            <w:vAlign w:val="center"/>
          </w:tcPr>
          <w:p w:rsidR="009465A5" w:rsidRPr="004017C4" w:rsidRDefault="009465A5" w:rsidP="00432408">
            <w:pPr>
              <w:spacing w:line="360" w:lineRule="auto"/>
              <w:jc w:val="center"/>
              <w:rPr>
                <w:rFonts w:ascii="宋体" w:eastAsia="宋体" w:hAnsi="宋体" w:cs="仿宋"/>
                <w:sz w:val="24"/>
                <w:szCs w:val="24"/>
              </w:rPr>
            </w:pPr>
          </w:p>
        </w:tc>
        <w:tc>
          <w:tcPr>
            <w:tcW w:w="683" w:type="pct"/>
            <w:vAlign w:val="center"/>
          </w:tcPr>
          <w:p w:rsidR="009465A5" w:rsidRPr="004017C4" w:rsidRDefault="009465A5" w:rsidP="00432408">
            <w:pPr>
              <w:spacing w:line="360" w:lineRule="auto"/>
              <w:jc w:val="left"/>
              <w:rPr>
                <w:rFonts w:ascii="宋体" w:eastAsia="宋体" w:hAnsi="宋体" w:cs="仿宋"/>
                <w:sz w:val="24"/>
                <w:szCs w:val="24"/>
              </w:rPr>
            </w:pPr>
            <w:r w:rsidRPr="004017C4">
              <w:rPr>
                <w:rFonts w:ascii="宋体" w:eastAsia="宋体" w:hAnsi="宋体" w:cs="仿宋" w:hint="eastAsia"/>
                <w:sz w:val="24"/>
                <w:szCs w:val="24"/>
              </w:rPr>
              <w:t>实用、外观（结合报价单位提供的样品）</w:t>
            </w:r>
          </w:p>
        </w:tc>
        <w:tc>
          <w:tcPr>
            <w:tcW w:w="530"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10分</w:t>
            </w:r>
          </w:p>
        </w:tc>
        <w:tc>
          <w:tcPr>
            <w:tcW w:w="3335" w:type="pct"/>
            <w:vAlign w:val="center"/>
          </w:tcPr>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评标委员根据投标人所提供产品图纸展现的垃圾</w:t>
            </w:r>
            <w:proofErr w:type="gramStart"/>
            <w:r w:rsidRPr="004017C4">
              <w:rPr>
                <w:rFonts w:ascii="宋体" w:eastAsia="宋体" w:hAnsi="宋体" w:cs="仿宋" w:hint="eastAsia"/>
                <w:sz w:val="24"/>
                <w:szCs w:val="24"/>
              </w:rPr>
              <w:t>分类站外观</w:t>
            </w:r>
            <w:proofErr w:type="gramEnd"/>
            <w:r w:rsidRPr="004017C4">
              <w:rPr>
                <w:rFonts w:ascii="宋体" w:eastAsia="宋体" w:hAnsi="宋体" w:cs="仿宋" w:hint="eastAsia"/>
                <w:sz w:val="24"/>
                <w:szCs w:val="24"/>
              </w:rPr>
              <w:t>美化整体效果，有明确的垃圾分类标识，新颖的环保宣传内容，各项标识和宣传内容要符合相关规定要求。</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1.所投产</w:t>
            </w:r>
            <w:proofErr w:type="gramStart"/>
            <w:r w:rsidRPr="004017C4">
              <w:rPr>
                <w:rFonts w:ascii="宋体" w:eastAsia="宋体" w:hAnsi="宋体" w:cs="仿宋" w:hint="eastAsia"/>
                <w:sz w:val="24"/>
                <w:szCs w:val="24"/>
              </w:rPr>
              <w:t>品整体</w:t>
            </w:r>
            <w:proofErr w:type="gramEnd"/>
            <w:r w:rsidRPr="004017C4">
              <w:rPr>
                <w:rFonts w:ascii="宋体" w:eastAsia="宋体" w:hAnsi="宋体" w:cs="仿宋" w:hint="eastAsia"/>
                <w:sz w:val="24"/>
                <w:szCs w:val="24"/>
              </w:rPr>
              <w:t>美观、分类标识齐全、宣传内容新颖的，得10分；</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2. 所投产</w:t>
            </w:r>
            <w:proofErr w:type="gramStart"/>
            <w:r w:rsidRPr="004017C4">
              <w:rPr>
                <w:rFonts w:ascii="宋体" w:eastAsia="宋体" w:hAnsi="宋体" w:cs="仿宋" w:hint="eastAsia"/>
                <w:sz w:val="24"/>
                <w:szCs w:val="24"/>
              </w:rPr>
              <w:t>品上述</w:t>
            </w:r>
            <w:proofErr w:type="gramEnd"/>
            <w:r w:rsidRPr="004017C4">
              <w:rPr>
                <w:rFonts w:ascii="宋体" w:eastAsia="宋体" w:hAnsi="宋体" w:cs="仿宋" w:hint="eastAsia"/>
                <w:sz w:val="24"/>
                <w:szCs w:val="24"/>
              </w:rPr>
              <w:t>方面较好的，得7分；</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3.所投产</w:t>
            </w:r>
            <w:proofErr w:type="gramStart"/>
            <w:r w:rsidRPr="004017C4">
              <w:rPr>
                <w:rFonts w:ascii="宋体" w:eastAsia="宋体" w:hAnsi="宋体" w:cs="仿宋" w:hint="eastAsia"/>
                <w:sz w:val="24"/>
                <w:szCs w:val="24"/>
              </w:rPr>
              <w:t>品上述</w:t>
            </w:r>
            <w:proofErr w:type="gramEnd"/>
            <w:r w:rsidRPr="004017C4">
              <w:rPr>
                <w:rFonts w:ascii="宋体" w:eastAsia="宋体" w:hAnsi="宋体" w:cs="仿宋" w:hint="eastAsia"/>
                <w:sz w:val="24"/>
                <w:szCs w:val="24"/>
              </w:rPr>
              <w:t>方面一般的，得4分。</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4.无产品图纸的，得0分</w:t>
            </w:r>
          </w:p>
        </w:tc>
      </w:tr>
      <w:tr w:rsidR="009465A5" w:rsidRPr="004017C4" w:rsidTr="00432408">
        <w:trPr>
          <w:trHeight w:val="896"/>
        </w:trPr>
        <w:tc>
          <w:tcPr>
            <w:tcW w:w="452" w:type="pct"/>
            <w:vMerge/>
            <w:vAlign w:val="center"/>
          </w:tcPr>
          <w:p w:rsidR="009465A5" w:rsidRPr="004017C4" w:rsidRDefault="009465A5" w:rsidP="00432408">
            <w:pPr>
              <w:spacing w:line="360" w:lineRule="auto"/>
              <w:ind w:firstLine="480"/>
              <w:jc w:val="center"/>
              <w:rPr>
                <w:rFonts w:ascii="宋体" w:eastAsia="宋体" w:hAnsi="宋体" w:cs="仿宋"/>
                <w:sz w:val="24"/>
                <w:szCs w:val="24"/>
              </w:rPr>
            </w:pPr>
          </w:p>
        </w:tc>
        <w:tc>
          <w:tcPr>
            <w:tcW w:w="683" w:type="pct"/>
            <w:vAlign w:val="center"/>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项目实施方案及供</w:t>
            </w:r>
            <w:r w:rsidRPr="004017C4">
              <w:rPr>
                <w:rFonts w:ascii="宋体" w:eastAsia="宋体" w:hAnsi="宋体" w:cs="仿宋" w:hint="eastAsia"/>
                <w:sz w:val="24"/>
                <w:szCs w:val="24"/>
              </w:rPr>
              <w:lastRenderedPageBreak/>
              <w:t>货期限保证措施</w:t>
            </w:r>
          </w:p>
        </w:tc>
        <w:tc>
          <w:tcPr>
            <w:tcW w:w="530" w:type="pct"/>
            <w:vAlign w:val="center"/>
          </w:tcPr>
          <w:p w:rsidR="009465A5" w:rsidRPr="004017C4" w:rsidRDefault="009465A5" w:rsidP="00432408">
            <w:pPr>
              <w:adjustRightInd w:val="0"/>
              <w:spacing w:line="360" w:lineRule="auto"/>
              <w:jc w:val="center"/>
              <w:rPr>
                <w:rFonts w:ascii="宋体" w:eastAsia="宋体" w:hAnsi="宋体" w:cs="仿宋"/>
                <w:sz w:val="24"/>
                <w:szCs w:val="24"/>
              </w:rPr>
            </w:pPr>
            <w:r w:rsidRPr="004017C4">
              <w:rPr>
                <w:rFonts w:ascii="宋体" w:eastAsia="宋体" w:hAnsi="宋体" w:cs="仿宋" w:hint="eastAsia"/>
                <w:sz w:val="24"/>
                <w:szCs w:val="24"/>
              </w:rPr>
              <w:lastRenderedPageBreak/>
              <w:t>10分</w:t>
            </w:r>
          </w:p>
        </w:tc>
        <w:tc>
          <w:tcPr>
            <w:tcW w:w="3335" w:type="pct"/>
            <w:vAlign w:val="center"/>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报价人应当针对本项目提供以下完善的供货安装方案及供货期限保证措施，内容至少包含①供货流程；②供货人员</w:t>
            </w:r>
            <w:r w:rsidRPr="004017C4">
              <w:rPr>
                <w:rFonts w:ascii="宋体" w:eastAsia="宋体" w:hAnsi="宋体" w:cs="仿宋" w:hint="eastAsia"/>
                <w:sz w:val="24"/>
                <w:szCs w:val="24"/>
              </w:rPr>
              <w:lastRenderedPageBreak/>
              <w:t>安排及供货期限保障；③安装方案等要点</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上述3项内容中：</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（1）内容完整且阐述详细，完全符合项目要求得10分；</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（2）每有一项内容缺失扣3分；</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（3）每有一处内容存在不足或不符合本项目要求扣1分，扣完为止。</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 xml:space="preserve">（4）未提供方案的不得分。 </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说明:内容存在不足或不符合本项目要求指以下情形中的任意一项:内容不切合实际、内容描述不合理、内容针对性差、内容不适用本项目特性、内容生搬硬造、内容存在偏差、内容过于简略、存在与项目无关的文字内容、内容逻辑漏洞或错误、方案中内容前后不一致。</w:t>
            </w:r>
          </w:p>
        </w:tc>
      </w:tr>
      <w:tr w:rsidR="009465A5" w:rsidRPr="004017C4" w:rsidTr="00432408">
        <w:trPr>
          <w:trHeight w:val="273"/>
        </w:trPr>
        <w:tc>
          <w:tcPr>
            <w:tcW w:w="452" w:type="pct"/>
            <w:vMerge/>
            <w:vAlign w:val="center"/>
          </w:tcPr>
          <w:p w:rsidR="009465A5" w:rsidRPr="004017C4" w:rsidRDefault="009465A5" w:rsidP="00432408">
            <w:pPr>
              <w:spacing w:line="360" w:lineRule="auto"/>
              <w:ind w:firstLine="480"/>
              <w:jc w:val="center"/>
              <w:rPr>
                <w:rFonts w:ascii="宋体" w:eastAsia="宋体" w:hAnsi="宋体" w:cs="仿宋"/>
                <w:sz w:val="24"/>
                <w:szCs w:val="24"/>
              </w:rPr>
            </w:pPr>
          </w:p>
        </w:tc>
        <w:tc>
          <w:tcPr>
            <w:tcW w:w="683" w:type="pct"/>
            <w:vAlign w:val="center"/>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售后服务方案承诺</w:t>
            </w:r>
          </w:p>
        </w:tc>
        <w:tc>
          <w:tcPr>
            <w:tcW w:w="530" w:type="pct"/>
            <w:vAlign w:val="center"/>
          </w:tcPr>
          <w:p w:rsidR="009465A5" w:rsidRPr="004017C4" w:rsidRDefault="009465A5" w:rsidP="00432408">
            <w:pPr>
              <w:adjustRightInd w:val="0"/>
              <w:spacing w:line="360" w:lineRule="auto"/>
              <w:jc w:val="center"/>
              <w:rPr>
                <w:rFonts w:ascii="宋体" w:eastAsia="宋体" w:hAnsi="宋体" w:cs="仿宋"/>
                <w:sz w:val="24"/>
                <w:szCs w:val="24"/>
              </w:rPr>
            </w:pPr>
            <w:r w:rsidRPr="004017C4">
              <w:rPr>
                <w:rFonts w:ascii="宋体" w:eastAsia="宋体" w:hAnsi="宋体" w:cs="仿宋" w:hint="eastAsia"/>
                <w:sz w:val="24"/>
                <w:szCs w:val="24"/>
              </w:rPr>
              <w:t>10分</w:t>
            </w:r>
          </w:p>
        </w:tc>
        <w:tc>
          <w:tcPr>
            <w:tcW w:w="3335" w:type="pct"/>
            <w:vAlign w:val="center"/>
          </w:tcPr>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报价人应当针对本项目提供以下完善的售后服务方案及承诺，内容至少包含①为本项目配备的售后服务人员；②设备在使用过程中出现质量问题的处理方法；③报价人备品备件准备情况等要点。</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上述3项内容中：</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（1）内容完整且阐述详细，完全符合项目要求得10分；</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（2）每有一项内容缺失扣3分；</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（3）每有一处内容存在不足或不符合本项目要求扣1分，扣完为止。</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 xml:space="preserve">（4）未提供方案的不得分。 </w:t>
            </w:r>
          </w:p>
          <w:p w:rsidR="009465A5" w:rsidRPr="004017C4" w:rsidRDefault="009465A5" w:rsidP="00432408">
            <w:pPr>
              <w:adjustRightInd w:val="0"/>
              <w:spacing w:line="360" w:lineRule="auto"/>
              <w:rPr>
                <w:rFonts w:ascii="宋体" w:eastAsia="宋体" w:hAnsi="宋体" w:cs="仿宋"/>
                <w:sz w:val="24"/>
                <w:szCs w:val="24"/>
              </w:rPr>
            </w:pPr>
            <w:r w:rsidRPr="004017C4">
              <w:rPr>
                <w:rFonts w:ascii="宋体" w:eastAsia="宋体" w:hAnsi="宋体" w:cs="仿宋" w:hint="eastAsia"/>
                <w:sz w:val="24"/>
                <w:szCs w:val="24"/>
              </w:rPr>
              <w:t>说明:内容存在不足或不符合本项目要求指以下情形中的任意一项:内容不切合实际、内容描述不合理、内容针对性差、内容不适用本项目特性、内容生搬硬造、内容存在偏差、内容过于简略、存在与项目无关的文字内容、内容逻辑漏洞或错误、方案中内容前后不一致。</w:t>
            </w:r>
          </w:p>
        </w:tc>
      </w:tr>
      <w:tr w:rsidR="009465A5" w:rsidRPr="004017C4" w:rsidTr="00432408">
        <w:trPr>
          <w:trHeight w:val="557"/>
        </w:trPr>
        <w:tc>
          <w:tcPr>
            <w:tcW w:w="452" w:type="pct"/>
            <w:vMerge w:val="restart"/>
            <w:vAlign w:val="center"/>
          </w:tcPr>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商务</w:t>
            </w:r>
          </w:p>
        </w:tc>
        <w:tc>
          <w:tcPr>
            <w:tcW w:w="683"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质量保证期</w:t>
            </w:r>
          </w:p>
        </w:tc>
        <w:tc>
          <w:tcPr>
            <w:tcW w:w="530"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10分</w:t>
            </w:r>
          </w:p>
        </w:tc>
        <w:tc>
          <w:tcPr>
            <w:tcW w:w="3335" w:type="pct"/>
            <w:vAlign w:val="center"/>
          </w:tcPr>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评分成员会根据报价人承诺的质量保证期进行详细评审。质量保证期在1年基础上，每延长1年得2分。基础分6分。</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lastRenderedPageBreak/>
              <w:t>即：质量保证期1年，得6分；质量保证期2年，得8分；依此类推。最高得分10分。</w:t>
            </w:r>
          </w:p>
        </w:tc>
      </w:tr>
      <w:tr w:rsidR="009465A5" w:rsidRPr="004017C4" w:rsidTr="00432408">
        <w:trPr>
          <w:trHeight w:val="1654"/>
        </w:trPr>
        <w:tc>
          <w:tcPr>
            <w:tcW w:w="452" w:type="pct"/>
            <w:vMerge/>
            <w:vAlign w:val="center"/>
          </w:tcPr>
          <w:p w:rsidR="009465A5" w:rsidRPr="004017C4" w:rsidRDefault="009465A5" w:rsidP="00432408">
            <w:pPr>
              <w:spacing w:line="360" w:lineRule="auto"/>
              <w:rPr>
                <w:rFonts w:ascii="宋体" w:eastAsia="宋体" w:hAnsi="宋体" w:cs="仿宋"/>
                <w:sz w:val="24"/>
                <w:szCs w:val="24"/>
              </w:rPr>
            </w:pPr>
          </w:p>
        </w:tc>
        <w:tc>
          <w:tcPr>
            <w:tcW w:w="683"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同类产品业绩</w:t>
            </w:r>
          </w:p>
        </w:tc>
        <w:tc>
          <w:tcPr>
            <w:tcW w:w="530" w:type="pct"/>
            <w:vAlign w:val="center"/>
          </w:tcPr>
          <w:p w:rsidR="009465A5" w:rsidRPr="004017C4" w:rsidRDefault="009465A5" w:rsidP="00432408">
            <w:pPr>
              <w:spacing w:line="360" w:lineRule="auto"/>
              <w:jc w:val="center"/>
              <w:rPr>
                <w:rFonts w:ascii="宋体" w:eastAsia="宋体" w:hAnsi="宋体" w:cs="仿宋"/>
                <w:sz w:val="24"/>
                <w:szCs w:val="24"/>
              </w:rPr>
            </w:pPr>
            <w:r w:rsidRPr="004017C4">
              <w:rPr>
                <w:rFonts w:ascii="宋体" w:eastAsia="宋体" w:hAnsi="宋体" w:cs="仿宋" w:hint="eastAsia"/>
                <w:sz w:val="24"/>
                <w:szCs w:val="24"/>
              </w:rPr>
              <w:t>10分</w:t>
            </w:r>
          </w:p>
        </w:tc>
        <w:tc>
          <w:tcPr>
            <w:tcW w:w="3335" w:type="pct"/>
            <w:vAlign w:val="center"/>
          </w:tcPr>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成交单位近三年以来（2022年</w:t>
            </w:r>
            <w:r w:rsidRPr="004017C4">
              <w:rPr>
                <w:rFonts w:ascii="宋体" w:eastAsia="宋体" w:hAnsi="宋体" w:cs="仿宋"/>
                <w:sz w:val="24"/>
                <w:szCs w:val="24"/>
              </w:rPr>
              <w:t>1</w:t>
            </w:r>
            <w:r w:rsidRPr="004017C4">
              <w:rPr>
                <w:rFonts w:ascii="宋体" w:eastAsia="宋体" w:hAnsi="宋体" w:cs="仿宋" w:hint="eastAsia"/>
                <w:sz w:val="24"/>
                <w:szCs w:val="24"/>
              </w:rPr>
              <w:t>月1日至今），具有类似项目业绩的，需同时提供合同复印件（包含首页、金额及签字盖章页及供货清单）、每个业绩得2.5分，最高10分。</w:t>
            </w:r>
          </w:p>
          <w:p w:rsidR="009465A5" w:rsidRPr="004017C4" w:rsidRDefault="009465A5" w:rsidP="00432408">
            <w:pPr>
              <w:spacing w:line="360" w:lineRule="auto"/>
              <w:rPr>
                <w:rFonts w:ascii="宋体" w:eastAsia="宋体" w:hAnsi="宋体" w:cs="仿宋"/>
                <w:sz w:val="24"/>
                <w:szCs w:val="24"/>
              </w:rPr>
            </w:pPr>
            <w:r w:rsidRPr="004017C4">
              <w:rPr>
                <w:rFonts w:ascii="宋体" w:eastAsia="宋体" w:hAnsi="宋体" w:cs="仿宋" w:hint="eastAsia"/>
                <w:sz w:val="24"/>
                <w:szCs w:val="24"/>
              </w:rPr>
              <w:t>类似业绩是指：业绩中包含垃圾亭类产品，以合同复印件为准，时间以合同签订时间为准，不提供或提供不全不得分，内容不清晰将不予采信。</w:t>
            </w:r>
          </w:p>
        </w:tc>
      </w:tr>
    </w:tbl>
    <w:p w:rsidR="009465A5" w:rsidRDefault="009465A5" w:rsidP="009465A5">
      <w:pPr>
        <w:ind w:firstLineChars="200" w:firstLine="560"/>
        <w:rPr>
          <w:rFonts w:ascii="宋体" w:eastAsia="宋体" w:hAnsi="宋体" w:cs="仿宋"/>
          <w:sz w:val="28"/>
          <w:szCs w:val="28"/>
        </w:rPr>
      </w:pPr>
    </w:p>
    <w:p w:rsidR="009465A5" w:rsidRPr="004017C4" w:rsidRDefault="009465A5" w:rsidP="009465A5">
      <w:pPr>
        <w:ind w:firstLineChars="200" w:firstLine="560"/>
        <w:rPr>
          <w:rFonts w:ascii="宋体" w:eastAsia="宋体" w:hAnsi="宋体" w:cs="仿宋" w:hint="eastAsia"/>
          <w:sz w:val="28"/>
          <w:szCs w:val="28"/>
        </w:rPr>
      </w:pPr>
    </w:p>
    <w:p w:rsidR="009465A5" w:rsidRPr="004017C4"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textAlignment w:val="baseline"/>
        <w:rPr>
          <w:rFonts w:ascii="仿宋_GB2312" w:eastAsia="仿宋_GB2312" w:hAnsi="微软雅黑" w:cs="宋体" w:hint="eastAsia"/>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textAlignment w:val="baseline"/>
        <w:rPr>
          <w:rFonts w:ascii="仿宋_GB2312" w:eastAsia="仿宋_GB2312" w:hAnsi="微软雅黑" w:cs="宋体"/>
          <w:color w:val="333333"/>
          <w:kern w:val="0"/>
          <w:sz w:val="44"/>
          <w:szCs w:val="44"/>
        </w:rPr>
      </w:pPr>
      <w:r w:rsidRPr="004017C4">
        <w:rPr>
          <w:rFonts w:ascii="仿宋_GB2312" w:eastAsia="仿宋_GB2312" w:hAnsi="微软雅黑" w:cs="宋体" w:hint="eastAsia"/>
          <w:color w:val="333333"/>
          <w:kern w:val="0"/>
          <w:sz w:val="32"/>
          <w:szCs w:val="32"/>
        </w:rPr>
        <w:lastRenderedPageBreak/>
        <w:t>附件2：</w:t>
      </w:r>
    </w:p>
    <w:p w:rsidR="009465A5" w:rsidRPr="004017C4" w:rsidRDefault="009465A5" w:rsidP="009465A5">
      <w:pPr>
        <w:widowControl/>
        <w:shd w:val="clear" w:color="auto" w:fill="FFFFFF"/>
        <w:spacing w:line="555" w:lineRule="atLeast"/>
        <w:jc w:val="center"/>
        <w:textAlignment w:val="baseline"/>
        <w:rPr>
          <w:rFonts w:ascii="方正小标宋简体" w:eastAsia="方正小标宋简体" w:hAnsi="微软雅黑" w:cs="宋体"/>
          <w:color w:val="333333"/>
          <w:kern w:val="0"/>
          <w:sz w:val="44"/>
          <w:szCs w:val="44"/>
        </w:rPr>
      </w:pPr>
      <w:bookmarkStart w:id="2" w:name="OLE_LINK13"/>
      <w:bookmarkStart w:id="3" w:name="OLE_LINK12"/>
      <w:r w:rsidRPr="004017C4">
        <w:rPr>
          <w:rFonts w:ascii="方正小标宋简体" w:eastAsia="方正小标宋简体" w:hAnsi="微软雅黑" w:cs="宋体" w:hint="eastAsia"/>
          <w:color w:val="333333"/>
          <w:kern w:val="0"/>
          <w:sz w:val="44"/>
          <w:szCs w:val="44"/>
        </w:rPr>
        <w:t>报</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价</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文</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件</w:t>
      </w:r>
    </w:p>
    <w:bookmarkEnd w:id="2"/>
    <w:bookmarkEnd w:id="3"/>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rPr>
          <w:rFonts w:ascii="仿宋_GB2312" w:eastAsia="仿宋_GB2312" w:hAnsi="仿宋_GB2312" w:cs="仿宋_GB2312"/>
          <w:b/>
          <w:sz w:val="28"/>
          <w:szCs w:val="28"/>
        </w:rPr>
      </w:pPr>
    </w:p>
    <w:p w:rsidR="009465A5" w:rsidRPr="004017C4" w:rsidRDefault="009465A5" w:rsidP="009465A5">
      <w:pPr>
        <w:pStyle w:val="2"/>
        <w:adjustRightInd w:val="0"/>
        <w:snapToGrid w:val="0"/>
        <w:spacing w:before="0" w:after="0" w:line="240" w:lineRule="auto"/>
        <w:jc w:val="left"/>
        <w:rPr>
          <w:rFonts w:ascii="仿宋_GB2312" w:eastAsia="仿宋_GB2312" w:hAnsi="仿宋_GB2312" w:cs="仿宋_GB2312"/>
          <w:szCs w:val="28"/>
        </w:rPr>
      </w:pPr>
      <w:r w:rsidRPr="004017C4">
        <w:rPr>
          <w:rFonts w:ascii="仿宋_GB2312" w:eastAsia="仿宋_GB2312" w:hAnsi="仿宋_GB2312" w:cs="仿宋_GB2312" w:hint="eastAsia"/>
          <w:szCs w:val="28"/>
        </w:rPr>
        <w:lastRenderedPageBreak/>
        <w:t>格式</w:t>
      </w:r>
      <w:r w:rsidRPr="004017C4">
        <w:rPr>
          <w:rFonts w:ascii="仿宋_GB2312" w:eastAsia="仿宋_GB2312" w:hAnsi="仿宋_GB2312" w:cs="仿宋_GB2312"/>
          <w:szCs w:val="28"/>
        </w:rPr>
        <w:t>1</w:t>
      </w:r>
    </w:p>
    <w:p w:rsidR="009465A5" w:rsidRPr="004017C4" w:rsidRDefault="009465A5" w:rsidP="009465A5">
      <w:pPr>
        <w:jc w:val="center"/>
        <w:rPr>
          <w:rFonts w:ascii="仿宋_GB2312" w:eastAsia="仿宋_GB2312" w:hAnsi="仿宋_GB2312" w:cs="仿宋_GB2312"/>
          <w:b/>
          <w:bCs/>
          <w:sz w:val="32"/>
          <w:szCs w:val="32"/>
        </w:rPr>
      </w:pPr>
      <w:r w:rsidRPr="004017C4">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14:anchorId="37652320" wp14:editId="3E015E90">
                <wp:simplePos x="0" y="0"/>
                <wp:positionH relativeFrom="column">
                  <wp:posOffset>3878580</wp:posOffset>
                </wp:positionH>
                <wp:positionV relativeFrom="paragraph">
                  <wp:posOffset>361315</wp:posOffset>
                </wp:positionV>
                <wp:extent cx="1253490" cy="563245"/>
                <wp:effectExtent l="0" t="0" r="22860" b="27305"/>
                <wp:wrapNone/>
                <wp:docPr id="4" name="文本框 4"/>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465A5" w:rsidRDefault="009465A5" w:rsidP="009465A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37652320" id="_x0000_t202" coordsize="21600,21600" o:spt="202" path="m,l,21600r21600,l21600,xe">
                <v:stroke joinstyle="miter"/>
                <v:path gradientshapeok="t" o:connecttype="rect"/>
              </v:shapetype>
              <v:shape id="文本框 4"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7Y9wEAAOgDAAAOAAAAZHJzL2Uyb0RvYy54bWysU0tu2zAQ3RfoHQjuaymKFT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Pp9fYophrr44r+Z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tlb+2PcBAADoAwAADgAAAAAAAAAAAAAAAAAu&#10;AgAAZHJzL2Uyb0RvYy54bWxQSwECLQAUAAYACAAAACEAxON6cuAAAAAKAQAADwAAAAAAAAAAAAAA&#10;AABRBAAAZHJzL2Rvd25yZXYueG1sUEsFBgAAAAAEAAQA8wAAAF4FAAAAAA==&#10;">
                <v:textbox>
                  <w:txbxContent>
                    <w:p w:rsidR="009465A5" w:rsidRDefault="009465A5" w:rsidP="009465A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4017C4">
        <w:rPr>
          <w:rFonts w:ascii="仿宋_GB2312" w:eastAsia="仿宋_GB2312" w:hAnsi="仿宋_GB2312" w:cs="仿宋_GB2312" w:hint="eastAsia"/>
          <w:b/>
          <w:bCs/>
          <w:sz w:val="32"/>
          <w:szCs w:val="32"/>
        </w:rPr>
        <w:t>报价文件的封皮</w:t>
      </w: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jc w:val="center"/>
        <w:rPr>
          <w:rFonts w:ascii="仿宋_GB2312" w:eastAsia="仿宋_GB2312" w:hAnsi="仿宋_GB2312" w:cs="仿宋_GB2312"/>
          <w:b/>
          <w:bCs/>
          <w:sz w:val="52"/>
          <w:szCs w:val="52"/>
        </w:rPr>
      </w:pPr>
      <w:r w:rsidRPr="004017C4">
        <w:rPr>
          <w:rFonts w:ascii="仿宋_GB2312" w:eastAsia="仿宋_GB2312" w:hAnsi="仿宋_GB2312" w:cs="仿宋_GB2312" w:hint="eastAsia"/>
          <w:b/>
          <w:bCs/>
          <w:sz w:val="52"/>
          <w:szCs w:val="52"/>
        </w:rPr>
        <w:t xml:space="preserve">报 </w:t>
      </w:r>
      <w:r w:rsidRPr="004017C4">
        <w:rPr>
          <w:rFonts w:ascii="仿宋_GB2312" w:eastAsia="仿宋_GB2312" w:hAnsi="仿宋_GB2312" w:cs="仿宋_GB2312"/>
          <w:b/>
          <w:bCs/>
          <w:sz w:val="52"/>
          <w:szCs w:val="52"/>
        </w:rPr>
        <w:t xml:space="preserve"> </w:t>
      </w:r>
      <w:r w:rsidRPr="004017C4">
        <w:rPr>
          <w:rFonts w:ascii="仿宋_GB2312" w:eastAsia="仿宋_GB2312" w:hAnsi="仿宋_GB2312" w:cs="仿宋_GB2312" w:hint="eastAsia"/>
          <w:b/>
          <w:bCs/>
          <w:sz w:val="52"/>
          <w:szCs w:val="52"/>
        </w:rPr>
        <w:t>价  文  件</w:t>
      </w: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rPr>
      </w:pPr>
    </w:p>
    <w:p w:rsidR="009465A5" w:rsidRPr="004017C4" w:rsidRDefault="009465A5" w:rsidP="009465A5">
      <w:pPr>
        <w:rPr>
          <w:rFonts w:ascii="仿宋_GB2312" w:eastAsia="仿宋_GB2312" w:hAnsi="仿宋_GB2312" w:cs="仿宋_GB2312"/>
          <w:sz w:val="28"/>
          <w:szCs w:val="28"/>
        </w:rPr>
      </w:pPr>
    </w:p>
    <w:p w:rsidR="009465A5" w:rsidRPr="004017C4" w:rsidRDefault="009465A5" w:rsidP="009465A5">
      <w:pPr>
        <w:rPr>
          <w:rFonts w:ascii="仿宋_GB2312" w:eastAsia="仿宋_GB2312" w:hAnsi="仿宋_GB2312" w:cs="仿宋_GB2312"/>
          <w:sz w:val="28"/>
          <w:szCs w:val="28"/>
        </w:rPr>
      </w:pPr>
    </w:p>
    <w:p w:rsidR="009465A5" w:rsidRPr="004017C4" w:rsidRDefault="009465A5" w:rsidP="009465A5">
      <w:pPr>
        <w:rPr>
          <w:rFonts w:ascii="仿宋_GB2312" w:eastAsia="仿宋_GB2312" w:hAnsi="仿宋_GB2312" w:cs="仿宋_GB2312"/>
          <w:sz w:val="28"/>
          <w:szCs w:val="28"/>
        </w:rPr>
      </w:pPr>
    </w:p>
    <w:p w:rsidR="009465A5" w:rsidRPr="004017C4" w:rsidRDefault="009465A5" w:rsidP="009465A5">
      <w:pPr>
        <w:rPr>
          <w:rFonts w:ascii="仿宋_GB2312" w:eastAsia="仿宋_GB2312" w:hAnsi="仿宋_GB2312" w:cs="仿宋_GB2312"/>
          <w:sz w:val="28"/>
          <w:szCs w:val="28"/>
        </w:rPr>
      </w:pPr>
    </w:p>
    <w:p w:rsidR="009465A5" w:rsidRPr="004017C4" w:rsidRDefault="009465A5" w:rsidP="009465A5">
      <w:pPr>
        <w:rPr>
          <w:rFonts w:ascii="仿宋_GB2312" w:eastAsia="仿宋_GB2312" w:hAnsi="仿宋_GB2312" w:cs="仿宋_GB2312"/>
          <w:sz w:val="28"/>
          <w:szCs w:val="28"/>
        </w:rPr>
      </w:pPr>
      <w:r w:rsidRPr="004017C4">
        <w:rPr>
          <w:rFonts w:ascii="仿宋_GB2312" w:eastAsia="仿宋_GB2312" w:hAnsi="仿宋_GB2312" w:cs="仿宋_GB2312" w:hint="eastAsia"/>
          <w:sz w:val="28"/>
          <w:szCs w:val="28"/>
        </w:rPr>
        <w:t>项目名称：大连海洋大学大黑石校区垃圾分类亭采购项目</w:t>
      </w:r>
    </w:p>
    <w:p w:rsidR="009465A5" w:rsidRPr="004017C4" w:rsidRDefault="009465A5" w:rsidP="009465A5">
      <w:pPr>
        <w:rPr>
          <w:rFonts w:ascii="仿宋_GB2312" w:eastAsia="仿宋_GB2312" w:hAnsi="仿宋_GB2312" w:cs="仿宋_GB2312"/>
          <w:sz w:val="28"/>
          <w:szCs w:val="28"/>
        </w:rPr>
      </w:pPr>
      <w:r w:rsidRPr="004017C4">
        <w:rPr>
          <w:rFonts w:ascii="仿宋_GB2312" w:eastAsia="仿宋_GB2312" w:hAnsi="仿宋_GB2312" w:cs="仿宋_GB2312" w:hint="eastAsia"/>
          <w:sz w:val="28"/>
          <w:szCs w:val="28"/>
        </w:rPr>
        <w:t>项目编号：</w:t>
      </w:r>
      <w:r w:rsidRPr="004017C4">
        <w:rPr>
          <w:rFonts w:ascii="仿宋_GB2312" w:eastAsia="仿宋_GB2312" w:hAnsi="微软雅黑" w:cs="宋体" w:hint="eastAsia"/>
          <w:color w:val="333333"/>
          <w:kern w:val="0"/>
          <w:sz w:val="32"/>
          <w:szCs w:val="32"/>
        </w:rPr>
        <w:t>DHS25-03</w:t>
      </w:r>
    </w:p>
    <w:p w:rsidR="009465A5" w:rsidRPr="004017C4" w:rsidRDefault="009465A5" w:rsidP="009465A5">
      <w:pPr>
        <w:rPr>
          <w:rFonts w:ascii="仿宋_GB2312" w:eastAsia="仿宋_GB2312" w:hAnsi="仿宋_GB2312" w:cs="仿宋_GB2312"/>
          <w:sz w:val="28"/>
          <w:szCs w:val="28"/>
        </w:rPr>
      </w:pPr>
      <w:r w:rsidRPr="004017C4">
        <w:rPr>
          <w:rFonts w:ascii="仿宋_GB2312" w:eastAsia="仿宋_GB2312" w:hAnsi="仿宋_GB2312" w:cs="仿宋_GB2312" w:hint="eastAsia"/>
          <w:sz w:val="28"/>
          <w:szCs w:val="28"/>
        </w:rPr>
        <w:t>报价人名称 ：</w:t>
      </w:r>
    </w:p>
    <w:p w:rsidR="009465A5" w:rsidRPr="004017C4" w:rsidRDefault="009465A5" w:rsidP="009465A5">
      <w:pPr>
        <w:rPr>
          <w:rFonts w:ascii="仿宋_GB2312" w:eastAsia="仿宋_GB2312" w:hAnsi="仿宋_GB2312" w:cs="仿宋_GB2312"/>
          <w:sz w:val="28"/>
          <w:szCs w:val="28"/>
        </w:rPr>
      </w:pPr>
      <w:r w:rsidRPr="004017C4">
        <w:rPr>
          <w:rFonts w:ascii="仿宋_GB2312" w:eastAsia="仿宋_GB2312" w:hAnsi="仿宋_GB2312" w:cs="仿宋_GB2312" w:hint="eastAsia"/>
          <w:sz w:val="28"/>
          <w:szCs w:val="28"/>
        </w:rPr>
        <w:br w:type="page"/>
      </w:r>
    </w:p>
    <w:p w:rsidR="009465A5" w:rsidRPr="004017C4" w:rsidRDefault="009465A5" w:rsidP="009465A5">
      <w:pPr>
        <w:widowControl/>
        <w:shd w:val="clear" w:color="auto" w:fill="FFFFFF"/>
        <w:spacing w:line="555" w:lineRule="atLeast"/>
        <w:jc w:val="center"/>
        <w:textAlignment w:val="baseline"/>
        <w:rPr>
          <w:rFonts w:ascii="方正小标宋简体" w:eastAsia="方正小标宋简体" w:hAnsi="微软雅黑" w:cs="宋体"/>
          <w:color w:val="333333"/>
          <w:kern w:val="0"/>
          <w:sz w:val="44"/>
          <w:szCs w:val="44"/>
        </w:rPr>
      </w:pPr>
      <w:r w:rsidRPr="004017C4">
        <w:rPr>
          <w:rFonts w:ascii="方正小标宋简体" w:eastAsia="方正小标宋简体" w:hAnsi="微软雅黑" w:cs="宋体" w:hint="eastAsia"/>
          <w:color w:val="333333"/>
          <w:kern w:val="0"/>
          <w:sz w:val="44"/>
          <w:szCs w:val="44"/>
        </w:rPr>
        <w:lastRenderedPageBreak/>
        <w:t>报</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价</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文</w:t>
      </w:r>
      <w:r w:rsidRPr="004017C4">
        <w:rPr>
          <w:rFonts w:ascii="微软雅黑" w:eastAsia="微软雅黑" w:hAnsi="微软雅黑" w:cs="宋体" w:hint="eastAsia"/>
          <w:color w:val="333333"/>
          <w:kern w:val="0"/>
          <w:sz w:val="44"/>
          <w:szCs w:val="44"/>
        </w:rPr>
        <w:t>  </w:t>
      </w:r>
      <w:r w:rsidRPr="004017C4">
        <w:rPr>
          <w:rFonts w:ascii="方正小标宋简体" w:eastAsia="方正小标宋简体" w:hAnsi="微软雅黑" w:cs="宋体" w:hint="eastAsia"/>
          <w:color w:val="333333"/>
          <w:kern w:val="0"/>
          <w:sz w:val="44"/>
          <w:szCs w:val="44"/>
        </w:rPr>
        <w:t>件 内 容</w:t>
      </w:r>
    </w:p>
    <w:p w:rsidR="009465A5" w:rsidRPr="004017C4" w:rsidRDefault="009465A5" w:rsidP="009465A5">
      <w:pPr>
        <w:widowControl/>
        <w:shd w:val="clear" w:color="auto" w:fill="FFFFFF"/>
        <w:spacing w:line="555" w:lineRule="atLeast"/>
        <w:jc w:val="center"/>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spacing w:beforeLines="50" w:before="156" w:line="555" w:lineRule="atLeast"/>
        <w:ind w:firstLine="646"/>
        <w:jc w:val="left"/>
        <w:textAlignment w:val="baseline"/>
        <w:rPr>
          <w:rFonts w:ascii="仿宋_GB2312" w:eastAsia="仿宋_GB2312" w:hAnsi="微软雅黑" w:cs="宋体"/>
          <w:color w:val="333333"/>
          <w:kern w:val="0"/>
          <w:sz w:val="32"/>
          <w:szCs w:val="32"/>
        </w:rPr>
      </w:pPr>
      <w:r w:rsidRPr="004017C4">
        <w:rPr>
          <w:rFonts w:ascii="仿宋_GB2312" w:eastAsia="仿宋_GB2312" w:hAnsi="微软雅黑" w:cs="宋体" w:hint="eastAsia"/>
          <w:color w:val="333333"/>
          <w:kern w:val="0"/>
          <w:sz w:val="32"/>
          <w:szCs w:val="32"/>
        </w:rPr>
        <w:t>项目名称：大连海洋大学大黑石校区垃圾分类亭采购项目</w:t>
      </w:r>
    </w:p>
    <w:p w:rsidR="009465A5" w:rsidRPr="004017C4" w:rsidRDefault="009465A5" w:rsidP="009465A5">
      <w:pPr>
        <w:widowControl/>
        <w:shd w:val="clear" w:color="auto" w:fill="FFFFFF"/>
        <w:spacing w:beforeLines="50" w:before="156" w:line="500" w:lineRule="exact"/>
        <w:ind w:firstLine="646"/>
        <w:jc w:val="left"/>
        <w:textAlignment w:val="baseline"/>
        <w:rPr>
          <w:rFonts w:ascii="仿宋_GB2312" w:eastAsia="仿宋_GB2312" w:hAnsi="微软雅黑" w:cs="宋体"/>
          <w:color w:val="333333"/>
          <w:kern w:val="0"/>
          <w:sz w:val="32"/>
          <w:szCs w:val="32"/>
        </w:rPr>
      </w:pPr>
      <w:r w:rsidRPr="004017C4">
        <w:rPr>
          <w:rFonts w:ascii="仿宋_GB2312" w:eastAsia="仿宋_GB2312" w:hAnsi="微软雅黑" w:cs="宋体" w:hint="eastAsia"/>
          <w:color w:val="333333"/>
          <w:kern w:val="0"/>
          <w:sz w:val="32"/>
          <w:szCs w:val="32"/>
        </w:rPr>
        <w:t>项目编号：DHS25-03</w:t>
      </w:r>
    </w:p>
    <w:p w:rsidR="009465A5" w:rsidRPr="004017C4" w:rsidRDefault="009465A5" w:rsidP="009465A5">
      <w:pPr>
        <w:widowControl/>
        <w:shd w:val="clear" w:color="auto" w:fill="FFFFFF"/>
        <w:spacing w:beforeLines="50" w:before="156" w:line="555" w:lineRule="atLeas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报价人名称：（公章）</w:t>
      </w:r>
    </w:p>
    <w:p w:rsidR="009465A5" w:rsidRPr="004017C4" w:rsidRDefault="009465A5" w:rsidP="009465A5">
      <w:pPr>
        <w:widowControl/>
        <w:shd w:val="clear" w:color="auto" w:fill="FFFFFF"/>
        <w:spacing w:beforeLines="50" w:before="156" w:line="555" w:lineRule="atLeas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报价人地址：</w:t>
      </w:r>
    </w:p>
    <w:p w:rsidR="009465A5" w:rsidRPr="004017C4" w:rsidRDefault="009465A5" w:rsidP="009465A5">
      <w:pPr>
        <w:widowControl/>
        <w:shd w:val="clear" w:color="auto" w:fill="FFFFFF"/>
        <w:spacing w:beforeLines="50" w:before="156" w:line="555" w:lineRule="atLeas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联系人：</w:t>
      </w:r>
    </w:p>
    <w:p w:rsidR="009465A5" w:rsidRPr="004017C4" w:rsidRDefault="009465A5" w:rsidP="009465A5">
      <w:pPr>
        <w:widowControl/>
        <w:shd w:val="clear" w:color="auto" w:fill="FFFFFF"/>
        <w:spacing w:beforeLines="50" w:before="156" w:line="555" w:lineRule="atLeast"/>
        <w:ind w:firstLine="646"/>
        <w:jc w:val="left"/>
        <w:textAlignment w:val="baseline"/>
        <w:rPr>
          <w:rFonts w:ascii="仿宋_GB2312" w:eastAsia="仿宋_GB2312" w:hAnsi="微软雅黑" w:cs="宋体"/>
          <w:color w:val="333333"/>
          <w:kern w:val="0"/>
          <w:sz w:val="32"/>
          <w:szCs w:val="32"/>
        </w:rPr>
      </w:pPr>
      <w:r w:rsidRPr="004017C4">
        <w:rPr>
          <w:rFonts w:ascii="仿宋_GB2312" w:eastAsia="仿宋_GB2312" w:hAnsi="微软雅黑" w:cs="宋体" w:hint="eastAsia"/>
          <w:color w:val="333333"/>
          <w:kern w:val="0"/>
          <w:sz w:val="32"/>
          <w:szCs w:val="32"/>
        </w:rPr>
        <w:t>联系电话：</w:t>
      </w:r>
    </w:p>
    <w:p w:rsidR="009465A5" w:rsidRPr="004017C4" w:rsidRDefault="009465A5" w:rsidP="009465A5">
      <w:pPr>
        <w:widowControl/>
        <w:shd w:val="clear" w:color="auto" w:fill="FFFFFF"/>
        <w:spacing w:beforeLines="50" w:before="156" w:line="555" w:lineRule="atLeas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日期：</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color w:val="333333"/>
          <w:kern w:val="0"/>
          <w:sz w:val="32"/>
          <w:szCs w:val="32"/>
        </w:rPr>
        <w:t>2025</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年</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月</w:t>
      </w:r>
      <w:r w:rsidRPr="004017C4">
        <w:rPr>
          <w:rFonts w:ascii="微软雅黑" w:eastAsia="微软雅黑"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日</w:t>
      </w:r>
    </w:p>
    <w:p w:rsidR="009465A5" w:rsidRPr="004017C4" w:rsidRDefault="009465A5" w:rsidP="009465A5">
      <w:pPr>
        <w:widowControl/>
        <w:shd w:val="clear" w:color="auto" w:fill="FFFFFF"/>
        <w:spacing w:line="555" w:lineRule="atLeast"/>
        <w:jc w:val="left"/>
        <w:textAlignment w:val="baseline"/>
        <w:rPr>
          <w:rFonts w:ascii="仿宋_GB2312" w:eastAsia="仿宋_GB2312" w:hAnsi="微软雅黑" w:cs="宋体"/>
          <w:b/>
          <w:bCs/>
          <w:color w:val="333333"/>
          <w:kern w:val="0"/>
          <w:sz w:val="32"/>
          <w:szCs w:val="32"/>
        </w:rPr>
      </w:pPr>
    </w:p>
    <w:p w:rsidR="009465A5" w:rsidRPr="004017C4" w:rsidRDefault="009465A5" w:rsidP="009465A5">
      <w:pPr>
        <w:widowControl/>
        <w:shd w:val="clear" w:color="auto" w:fill="FFFFFF"/>
        <w:spacing w:line="555" w:lineRule="atLeast"/>
        <w:jc w:val="left"/>
        <w:textAlignment w:val="baseline"/>
        <w:rPr>
          <w:rFonts w:ascii="仿宋_GB2312" w:eastAsia="仿宋_GB2312" w:hAnsi="微软雅黑" w:cs="宋体"/>
          <w:b/>
          <w:bCs/>
          <w:color w:val="333333"/>
          <w:kern w:val="0"/>
          <w:sz w:val="32"/>
          <w:szCs w:val="32"/>
        </w:rPr>
      </w:pPr>
    </w:p>
    <w:p w:rsidR="009465A5" w:rsidRPr="004017C4" w:rsidRDefault="009465A5" w:rsidP="009465A5">
      <w:pPr>
        <w:widowControl/>
        <w:shd w:val="clear" w:color="auto" w:fill="FFFFFF"/>
        <w:spacing w:line="555" w:lineRule="atLeast"/>
        <w:ind w:firstLineChars="200" w:firstLine="643"/>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b/>
          <w:bCs/>
          <w:color w:val="333333"/>
          <w:kern w:val="0"/>
          <w:sz w:val="32"/>
          <w:szCs w:val="32"/>
        </w:rPr>
        <w:t>1.营业执照副本（清晰完整扫描件）、开户行、账号、资质证书（复印件应加盖公章）</w:t>
      </w: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r w:rsidRPr="004017C4">
        <w:rPr>
          <w:rFonts w:ascii="inherit" w:eastAsia="微软雅黑" w:hAnsi="inherit" w:cs="宋体"/>
          <w:color w:val="333333"/>
          <w:kern w:val="0"/>
          <w:sz w:val="32"/>
          <w:szCs w:val="32"/>
          <w:shd w:val="clear" w:color="auto" w:fill="FFFFFF"/>
        </w:rPr>
        <w:t> </w:t>
      </w:r>
    </w:p>
    <w:p w:rsidR="009465A5" w:rsidRPr="004017C4" w:rsidRDefault="009465A5" w:rsidP="009465A5">
      <w:pPr>
        <w:widowControl/>
        <w:shd w:val="clear" w:color="auto" w:fill="FFFFFF"/>
        <w:jc w:val="left"/>
        <w:textAlignment w:val="baseline"/>
        <w:rPr>
          <w:rFonts w:ascii="inherit" w:eastAsia="微软雅黑" w:hAnsi="inherit" w:cs="宋体" w:hint="eastAsia"/>
          <w:color w:val="333333"/>
          <w:kern w:val="0"/>
          <w:sz w:val="32"/>
          <w:szCs w:val="32"/>
          <w:shd w:val="clear" w:color="auto" w:fill="FFFFFF"/>
        </w:rPr>
      </w:pPr>
      <w:r w:rsidRPr="004017C4">
        <w:rPr>
          <w:rFonts w:ascii="inherit" w:eastAsia="微软雅黑" w:hAnsi="inherit" w:cs="宋体"/>
          <w:color w:val="333333"/>
          <w:kern w:val="0"/>
          <w:sz w:val="32"/>
          <w:szCs w:val="32"/>
          <w:shd w:val="clear" w:color="auto" w:fill="FFFFFF"/>
        </w:rPr>
        <w:t> </w:t>
      </w:r>
    </w:p>
    <w:p w:rsidR="009465A5" w:rsidRDefault="009465A5" w:rsidP="009465A5">
      <w:pPr>
        <w:spacing w:beforeLines="100" w:before="312" w:afterLines="100" w:after="312" w:line="360" w:lineRule="auto"/>
        <w:ind w:rightChars="-10" w:right="-21" w:firstLineChars="200" w:firstLine="420"/>
        <w:rPr>
          <w:rFonts w:ascii="微软雅黑" w:eastAsia="微软雅黑" w:hAnsi="微软雅黑" w:cs="宋体"/>
          <w:color w:val="333333"/>
          <w:kern w:val="0"/>
          <w:szCs w:val="21"/>
        </w:rPr>
      </w:pPr>
      <w:bookmarkStart w:id="4" w:name="_Toc16924_WPSOffice_Level2"/>
      <w:bookmarkStart w:id="5" w:name="_Toc3401_WPSOffice_Level2"/>
    </w:p>
    <w:p w:rsidR="009465A5" w:rsidRDefault="009465A5" w:rsidP="009465A5">
      <w:pPr>
        <w:spacing w:beforeLines="100" w:before="312" w:afterLines="100" w:after="312" w:line="360" w:lineRule="auto"/>
        <w:ind w:rightChars="-10" w:right="-21" w:firstLineChars="200" w:firstLine="643"/>
        <w:rPr>
          <w:rFonts w:ascii="仿宋_GB2312" w:eastAsia="仿宋_GB2312" w:hAnsi="仿宋_GB2312" w:cs="仿宋_GB2312"/>
          <w:b/>
          <w:sz w:val="32"/>
          <w:szCs w:val="32"/>
        </w:rPr>
      </w:pPr>
    </w:p>
    <w:p w:rsidR="009465A5" w:rsidRDefault="009465A5" w:rsidP="009465A5">
      <w:pPr>
        <w:spacing w:beforeLines="100" w:before="312" w:afterLines="100" w:after="312" w:line="360" w:lineRule="auto"/>
        <w:ind w:rightChars="-10" w:right="-21" w:firstLineChars="200" w:firstLine="643"/>
        <w:rPr>
          <w:rFonts w:ascii="仿宋_GB2312" w:eastAsia="仿宋_GB2312" w:hAnsi="仿宋_GB2312" w:cs="仿宋_GB2312"/>
          <w:b/>
          <w:sz w:val="32"/>
          <w:szCs w:val="32"/>
        </w:rPr>
      </w:pPr>
    </w:p>
    <w:p w:rsidR="009465A5" w:rsidRPr="004017C4" w:rsidRDefault="009465A5" w:rsidP="009465A5">
      <w:pPr>
        <w:spacing w:beforeLines="100" w:before="312" w:afterLines="100" w:after="312" w:line="360" w:lineRule="auto"/>
        <w:ind w:rightChars="-10" w:right="-21" w:firstLineChars="200" w:firstLine="643"/>
        <w:rPr>
          <w:rFonts w:ascii="仿宋_GB2312" w:eastAsia="仿宋_GB2312" w:hAnsi="仿宋_GB2312" w:cs="仿宋_GB2312"/>
          <w:b/>
          <w:sz w:val="32"/>
          <w:szCs w:val="32"/>
        </w:rPr>
      </w:pPr>
      <w:r w:rsidRPr="004017C4">
        <w:rPr>
          <w:rFonts w:ascii="仿宋_GB2312" w:eastAsia="仿宋_GB2312" w:hAnsi="仿宋_GB2312" w:cs="仿宋_GB2312" w:hint="eastAsia"/>
          <w:b/>
          <w:sz w:val="32"/>
          <w:szCs w:val="32"/>
        </w:rPr>
        <w:lastRenderedPageBreak/>
        <w:t>2</w:t>
      </w:r>
      <w:r w:rsidRPr="004017C4">
        <w:rPr>
          <w:rFonts w:ascii="仿宋_GB2312" w:eastAsia="仿宋_GB2312" w:hAnsi="仿宋_GB2312" w:cs="仿宋_GB2312"/>
          <w:b/>
          <w:sz w:val="32"/>
          <w:szCs w:val="32"/>
        </w:rPr>
        <w:t>.</w:t>
      </w:r>
      <w:r w:rsidRPr="004017C4">
        <w:rPr>
          <w:rFonts w:ascii="仿宋_GB2312" w:eastAsia="仿宋_GB2312" w:hAnsi="仿宋_GB2312" w:cs="仿宋_GB2312" w:hint="eastAsia"/>
          <w:b/>
          <w:sz w:val="32"/>
          <w:szCs w:val="32"/>
        </w:rPr>
        <w:t>法定代表人（或非法人组织负责人）身份证明书</w:t>
      </w:r>
      <w:bookmarkEnd w:id="4"/>
      <w:bookmarkEnd w:id="5"/>
    </w:p>
    <w:p w:rsidR="009465A5" w:rsidRPr="004017C4" w:rsidRDefault="009465A5" w:rsidP="009465A5">
      <w:pPr>
        <w:spacing w:line="360" w:lineRule="auto"/>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姓名：</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，性别：</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，出生日期：</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，现任职务：</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，系</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（报价人名称）的法定代表人（或非法人组织负责人）。</w:t>
      </w:r>
    </w:p>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特此证明。</w:t>
      </w:r>
    </w:p>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rPr>
          <w:rFonts w:ascii="仿宋_GB2312" w:eastAsia="仿宋_GB2312" w:hAnsi="仿宋_GB2312" w:cs="仿宋_GB2312"/>
          <w:sz w:val="32"/>
          <w:szCs w:val="32"/>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465A5" w:rsidRPr="004017C4" w:rsidTr="00432408">
        <w:trPr>
          <w:trHeight w:val="3520"/>
          <w:jc w:val="center"/>
        </w:trPr>
        <w:tc>
          <w:tcPr>
            <w:tcW w:w="8228" w:type="dxa"/>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（※法定代表人（或非法人组织负责人）身份证正、反面复印件※）</w:t>
            </w:r>
          </w:p>
        </w:tc>
      </w:tr>
    </w:tbl>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rPr>
          <w:rFonts w:ascii="仿宋_GB2312" w:eastAsia="仿宋_GB2312" w:hAnsi="仿宋_GB2312" w:cs="仿宋_GB2312"/>
          <w:sz w:val="32"/>
          <w:szCs w:val="32"/>
        </w:rPr>
      </w:pPr>
    </w:p>
    <w:p w:rsidR="009465A5" w:rsidRPr="004017C4" w:rsidRDefault="009465A5" w:rsidP="009465A5">
      <w:pPr>
        <w:spacing w:line="480" w:lineRule="auto"/>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报价人名称（加盖单位公章）：</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480" w:lineRule="auto"/>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日期：</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2025</w:t>
      </w:r>
      <w:r w:rsidRPr="004017C4">
        <w:rPr>
          <w:rFonts w:ascii="仿宋_GB2312" w:eastAsia="仿宋_GB2312" w:hAnsi="仿宋_GB2312" w:cs="仿宋_GB2312" w:hint="eastAsia"/>
          <w:sz w:val="32"/>
          <w:szCs w:val="32"/>
          <w:u w:val="single"/>
        </w:rPr>
        <w:t xml:space="preserve">年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月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日            </w:t>
      </w:r>
    </w:p>
    <w:p w:rsidR="009465A5" w:rsidRDefault="009465A5" w:rsidP="009465A5">
      <w:pPr>
        <w:spacing w:beforeLines="100" w:before="312" w:afterLines="100" w:after="312" w:line="360" w:lineRule="auto"/>
        <w:ind w:rightChars="-10" w:right="-21"/>
        <w:rPr>
          <w:rFonts w:ascii="仿宋_GB2312" w:eastAsia="仿宋_GB2312" w:hAnsi="仿宋_GB2312" w:cs="仿宋_GB2312"/>
        </w:rPr>
      </w:pPr>
      <w:bookmarkStart w:id="6" w:name="_Toc122_WPSOffice_Level2"/>
      <w:bookmarkStart w:id="7" w:name="_Toc21833_WPSOffice_Level2"/>
    </w:p>
    <w:p w:rsidR="009465A5" w:rsidRPr="004017C4" w:rsidRDefault="009465A5" w:rsidP="009465A5">
      <w:pPr>
        <w:spacing w:beforeLines="100" w:before="312" w:afterLines="100" w:after="312" w:line="360" w:lineRule="auto"/>
        <w:ind w:rightChars="-10" w:right="-21" w:firstLineChars="200" w:firstLine="643"/>
        <w:rPr>
          <w:rFonts w:ascii="仿宋_GB2312" w:eastAsia="仿宋_GB2312" w:hAnsi="仿宋_GB2312" w:cs="仿宋_GB2312"/>
          <w:b/>
          <w:sz w:val="32"/>
          <w:szCs w:val="32"/>
        </w:rPr>
      </w:pPr>
      <w:r w:rsidRPr="004017C4">
        <w:rPr>
          <w:rFonts w:ascii="仿宋_GB2312" w:eastAsia="仿宋_GB2312" w:hAnsi="仿宋_GB2312" w:cs="仿宋_GB2312" w:hint="eastAsia"/>
          <w:b/>
          <w:sz w:val="32"/>
          <w:szCs w:val="32"/>
        </w:rPr>
        <w:lastRenderedPageBreak/>
        <w:t>3</w:t>
      </w:r>
      <w:r w:rsidRPr="004017C4">
        <w:rPr>
          <w:rFonts w:ascii="仿宋_GB2312" w:eastAsia="仿宋_GB2312" w:hAnsi="仿宋_GB2312" w:cs="仿宋_GB2312"/>
          <w:b/>
          <w:sz w:val="32"/>
          <w:szCs w:val="32"/>
        </w:rPr>
        <w:t>.</w:t>
      </w:r>
      <w:r w:rsidRPr="004017C4">
        <w:rPr>
          <w:rFonts w:ascii="仿宋_GB2312" w:eastAsia="仿宋_GB2312" w:hAnsi="仿宋_GB2312" w:cs="仿宋_GB2312" w:hint="eastAsia"/>
          <w:b/>
          <w:sz w:val="32"/>
          <w:szCs w:val="32"/>
        </w:rPr>
        <w:t>法定代表人（或非法人组织负责人）授权委托书</w:t>
      </w:r>
      <w:bookmarkEnd w:id="6"/>
      <w:bookmarkEnd w:id="7"/>
    </w:p>
    <w:p w:rsidR="009465A5" w:rsidRPr="004017C4" w:rsidRDefault="009465A5" w:rsidP="009465A5">
      <w:pPr>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单位名称：</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法定代表人（或非法人组织负责人）姓名：</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 xml:space="preserve"> 身份证号码：</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p>
    <w:p w:rsidR="009465A5" w:rsidRPr="004017C4" w:rsidRDefault="009465A5" w:rsidP="009465A5">
      <w:pPr>
        <w:tabs>
          <w:tab w:val="left" w:pos="5205"/>
        </w:tabs>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住所地：</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u w:val="single"/>
        </w:rPr>
        <w:tab/>
      </w:r>
    </w:p>
    <w:p w:rsidR="009465A5" w:rsidRPr="004017C4" w:rsidRDefault="009465A5" w:rsidP="009465A5">
      <w:pPr>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授权委托人姓名：</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身份证号码：</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工作单位：</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500" w:lineRule="exact"/>
        <w:ind w:firstLineChars="200" w:firstLine="640"/>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住址：</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 xml:space="preserve"> 电话：</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500" w:lineRule="exact"/>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现委托</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就</w:t>
      </w:r>
      <w:r w:rsidRPr="004017C4">
        <w:rPr>
          <w:rFonts w:ascii="仿宋_GB2312" w:eastAsia="仿宋_GB2312" w:hAnsi="仿宋_GB2312" w:cs="仿宋_GB2312" w:hint="eastAsia"/>
          <w:sz w:val="32"/>
          <w:szCs w:val="32"/>
          <w:u w:val="single"/>
        </w:rPr>
        <w:t>（项目编号、项目名称、包号）</w:t>
      </w:r>
      <w:r w:rsidRPr="004017C4">
        <w:rPr>
          <w:rFonts w:ascii="仿宋_GB2312" w:eastAsia="仿宋_GB2312" w:hAnsi="仿宋_GB2312" w:cs="仿宋_GB2312" w:hint="eastAsia"/>
          <w:sz w:val="32"/>
          <w:szCs w:val="32"/>
        </w:rPr>
        <w:t>报价中，以我单位名义处理一切与之有关的事务。</w:t>
      </w:r>
    </w:p>
    <w:p w:rsidR="009465A5" w:rsidRPr="004017C4" w:rsidRDefault="009465A5" w:rsidP="009465A5">
      <w:pPr>
        <w:spacing w:line="500" w:lineRule="exact"/>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本授权书于</w:t>
      </w:r>
      <w:r w:rsidRPr="004017C4">
        <w:rPr>
          <w:rFonts w:ascii="仿宋_GB2312" w:eastAsia="仿宋_GB2312" w:hAnsi="仿宋_GB2312" w:cs="仿宋_GB2312"/>
          <w:sz w:val="32"/>
          <w:szCs w:val="32"/>
          <w:u w:val="single"/>
        </w:rPr>
        <w:t xml:space="preserve"> 2025</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年</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月</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日签字或盖章生效，无转委托，特此声明。</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465A5" w:rsidRPr="004017C4" w:rsidTr="00432408">
        <w:trPr>
          <w:trHeight w:val="3520"/>
          <w:jc w:val="center"/>
        </w:trPr>
        <w:tc>
          <w:tcPr>
            <w:tcW w:w="8228" w:type="dxa"/>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（※授权委托人身份证正、反面复印件※）</w:t>
            </w:r>
          </w:p>
        </w:tc>
      </w:tr>
    </w:tbl>
    <w:p w:rsidR="009465A5" w:rsidRPr="004017C4" w:rsidRDefault="009465A5" w:rsidP="009465A5">
      <w:pPr>
        <w:spacing w:line="480" w:lineRule="exact"/>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委托人（加盖单位公章）：</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480" w:lineRule="exact"/>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法定代表人（或非法人组织负责人）（签字或盖章）：</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p>
    <w:p w:rsidR="009465A5" w:rsidRPr="004017C4" w:rsidRDefault="009465A5" w:rsidP="009465A5">
      <w:pPr>
        <w:spacing w:line="480" w:lineRule="exact"/>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授权委托人（签字或盖章）：</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480" w:lineRule="exact"/>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详细通讯地址：</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hint="eastAsia"/>
          <w:sz w:val="32"/>
          <w:szCs w:val="32"/>
        </w:rPr>
        <w:t xml:space="preserve"> </w:t>
      </w:r>
    </w:p>
    <w:p w:rsidR="009465A5" w:rsidRPr="004017C4" w:rsidRDefault="009465A5" w:rsidP="009465A5">
      <w:pPr>
        <w:spacing w:line="480" w:lineRule="exact"/>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邮政编码 ：</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480" w:lineRule="exact"/>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传真：</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rPr>
        <w:t xml:space="preserve">    </w:t>
      </w:r>
      <w:r w:rsidRPr="004017C4">
        <w:rPr>
          <w:rFonts w:ascii="仿宋_GB2312" w:eastAsia="仿宋_GB2312" w:hAnsi="仿宋_GB2312" w:cs="仿宋_GB2312" w:hint="eastAsia"/>
          <w:sz w:val="32"/>
          <w:szCs w:val="32"/>
        </w:rPr>
        <w:t>电话：</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pacing w:line="480" w:lineRule="exact"/>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日期:</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2025</w:t>
      </w:r>
      <w:r w:rsidRPr="004017C4">
        <w:rPr>
          <w:rFonts w:ascii="仿宋_GB2312" w:eastAsia="仿宋_GB2312" w:hAnsi="仿宋_GB2312" w:cs="仿宋_GB2312" w:hint="eastAsia"/>
          <w:sz w:val="32"/>
          <w:szCs w:val="32"/>
          <w:u w:val="single"/>
        </w:rPr>
        <w:t xml:space="preserve">年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月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日</w:t>
      </w: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ind w:firstLineChars="200" w:firstLine="643"/>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b/>
          <w:bCs/>
          <w:color w:val="333333"/>
          <w:kern w:val="0"/>
          <w:sz w:val="32"/>
          <w:szCs w:val="32"/>
        </w:rPr>
        <w:lastRenderedPageBreak/>
        <w:t>4.承诺书</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致：大连海洋大学</w:t>
      </w: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000000" w:themeColor="text1"/>
          <w:kern w:val="0"/>
          <w:sz w:val="32"/>
          <w:szCs w:val="32"/>
        </w:rPr>
      </w:pPr>
      <w:r w:rsidRPr="004017C4">
        <w:rPr>
          <w:rFonts w:ascii="仿宋_GB2312" w:eastAsia="仿宋_GB2312" w:hAnsi="微软雅黑" w:cs="宋体" w:hint="eastAsia"/>
          <w:color w:val="000000" w:themeColor="text1"/>
          <w:kern w:val="0"/>
          <w:sz w:val="32"/>
          <w:szCs w:val="32"/>
        </w:rPr>
        <w:t>项目名称：</w:t>
      </w:r>
      <w:r w:rsidRPr="004017C4">
        <w:rPr>
          <w:rFonts w:ascii="仿宋_GB2312" w:eastAsia="仿宋_GB2312" w:hAnsi="微软雅黑" w:cs="宋体" w:hint="eastAsia"/>
          <w:color w:val="000000" w:themeColor="text1"/>
          <w:kern w:val="0"/>
          <w:sz w:val="32"/>
          <w:szCs w:val="32"/>
          <w:u w:val="single"/>
        </w:rPr>
        <w:t xml:space="preserve">           </w:t>
      </w:r>
      <w:r w:rsidRPr="004017C4">
        <w:rPr>
          <w:rFonts w:ascii="仿宋_GB2312" w:eastAsia="仿宋_GB2312" w:hAnsi="微软雅黑" w:cs="宋体" w:hint="eastAsia"/>
          <w:color w:val="000000" w:themeColor="text1"/>
          <w:kern w:val="0"/>
          <w:sz w:val="32"/>
          <w:szCs w:val="32"/>
        </w:rPr>
        <w:t>我单位经详细研究决定，愿以人民币：</w:t>
      </w:r>
      <w:bookmarkStart w:id="8" w:name="OLE_LINK5"/>
      <w:r w:rsidRPr="004017C4">
        <w:rPr>
          <w:rFonts w:ascii="仿宋_GB2312" w:eastAsia="仿宋_GB2312" w:hAnsi="微软雅黑" w:cs="宋体" w:hint="eastAsia"/>
          <w:color w:val="000000" w:themeColor="text1"/>
          <w:kern w:val="0"/>
          <w:sz w:val="32"/>
          <w:szCs w:val="32"/>
        </w:rPr>
        <w:t>××.××元</w:t>
      </w:r>
      <w:bookmarkEnd w:id="8"/>
      <w:r w:rsidRPr="004017C4">
        <w:rPr>
          <w:rFonts w:ascii="仿宋_GB2312" w:eastAsia="仿宋_GB2312" w:hAnsi="微软雅黑" w:cs="宋体" w:hint="eastAsia"/>
          <w:color w:val="000000" w:themeColor="text1"/>
          <w:kern w:val="0"/>
          <w:sz w:val="32"/>
          <w:szCs w:val="32"/>
        </w:rPr>
        <w:t>（大写：××元）进行报价，详细报价见下表。并按项目需求、合同条款的要求完成所有相关工作。</w:t>
      </w:r>
    </w:p>
    <w:p w:rsidR="009465A5" w:rsidRPr="004017C4" w:rsidRDefault="009465A5" w:rsidP="009465A5">
      <w:pPr>
        <w:widowControl/>
        <w:shd w:val="clear" w:color="auto" w:fill="FFFFFF"/>
        <w:spacing w:line="520" w:lineRule="exact"/>
        <w:ind w:firstLine="646"/>
        <w:jc w:val="left"/>
        <w:textAlignment w:val="baseline"/>
        <w:rPr>
          <w:rFonts w:ascii="仿宋_GB2312" w:eastAsia="仿宋_GB2312" w:hAnsi="微软雅黑" w:cs="宋体"/>
          <w:kern w:val="0"/>
          <w:sz w:val="32"/>
          <w:szCs w:val="32"/>
        </w:rPr>
      </w:pPr>
      <w:r w:rsidRPr="004017C4">
        <w:rPr>
          <w:rFonts w:ascii="仿宋_GB2312" w:eastAsia="仿宋_GB2312" w:hAnsi="微软雅黑" w:cs="宋体" w:hint="eastAsia"/>
          <w:color w:val="333333"/>
          <w:kern w:val="0"/>
          <w:sz w:val="32"/>
          <w:szCs w:val="32"/>
        </w:rPr>
        <w:t>注：最高限价</w:t>
      </w:r>
      <w:r w:rsidRPr="004017C4">
        <w:rPr>
          <w:rFonts w:ascii="仿宋_GB2312" w:eastAsia="仿宋_GB2312" w:hAnsi="微软雅黑" w:cs="宋体"/>
          <w:color w:val="333333"/>
          <w:kern w:val="0"/>
          <w:sz w:val="32"/>
          <w:szCs w:val="32"/>
        </w:rPr>
        <w:t>5.2</w:t>
      </w:r>
      <w:r w:rsidRPr="004017C4">
        <w:rPr>
          <w:rFonts w:ascii="仿宋_GB2312" w:eastAsia="仿宋_GB2312" w:hAnsi="微软雅黑" w:cs="宋体" w:hint="eastAsia"/>
          <w:color w:val="333333"/>
          <w:kern w:val="0"/>
          <w:sz w:val="32"/>
          <w:szCs w:val="32"/>
        </w:rPr>
        <w:t>万元</w:t>
      </w:r>
      <w:r w:rsidRPr="004017C4">
        <w:rPr>
          <w:rFonts w:ascii="仿宋_GB2312" w:eastAsia="仿宋_GB2312" w:hAnsi="微软雅黑" w:cs="宋体" w:hint="eastAsia"/>
          <w:kern w:val="0"/>
          <w:sz w:val="32"/>
          <w:szCs w:val="32"/>
        </w:rPr>
        <w:t>。总价格和分价格均不得高于最高限价，任何一项高于最高限价均为无效报价。</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000000" w:themeColor="text1"/>
          <w:kern w:val="0"/>
          <w:szCs w:val="21"/>
        </w:rPr>
      </w:pPr>
      <w:r w:rsidRPr="004017C4">
        <w:rPr>
          <w:rFonts w:ascii="仿宋_GB2312" w:eastAsia="仿宋_GB2312" w:hAnsi="微软雅黑" w:cs="宋体" w:hint="eastAsia"/>
          <w:color w:val="000000" w:themeColor="text1"/>
          <w:kern w:val="0"/>
          <w:sz w:val="32"/>
          <w:szCs w:val="32"/>
        </w:rPr>
        <w:t>项目完成时间：合同签订后×日内完成。质保期：×年。</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000000" w:themeColor="text1"/>
          <w:kern w:val="0"/>
          <w:sz w:val="32"/>
          <w:szCs w:val="32"/>
        </w:rPr>
        <w:t>我方已详细全部资料和有关附件，完全理解并同意放</w:t>
      </w:r>
      <w:r w:rsidRPr="004017C4">
        <w:rPr>
          <w:rFonts w:ascii="仿宋_GB2312" w:eastAsia="仿宋_GB2312" w:hAnsi="微软雅黑" w:cs="宋体" w:hint="eastAsia"/>
          <w:color w:val="000000"/>
          <w:kern w:val="0"/>
          <w:sz w:val="32"/>
          <w:szCs w:val="32"/>
        </w:rPr>
        <w:t>弃对这方面有不明及误解的权利。</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000000"/>
          <w:kern w:val="0"/>
          <w:sz w:val="32"/>
          <w:szCs w:val="32"/>
        </w:rPr>
        <w:t>一旦我方成交，我方保证按贵方的要求完成供货工作，按时签订合同并全面履行合同。</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我单位在项目开展及最终过程结算中，承诺结算价不超过本项目采购预算价。</w:t>
      </w:r>
      <w:r w:rsidRPr="004017C4">
        <w:rPr>
          <w:rFonts w:ascii="微软雅黑" w:eastAsia="微软雅黑" w:hAnsi="微软雅黑" w:cs="宋体" w:hint="eastAsia"/>
          <w:color w:val="000000"/>
          <w:kern w:val="0"/>
          <w:sz w:val="32"/>
          <w:szCs w:val="32"/>
        </w:rPr>
        <w:t> </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报价人名称（公章）：</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法定代表人或授权委托代理人（签字或盖章）：</w:t>
      </w:r>
    </w:p>
    <w:p w:rsidR="009465A5" w:rsidRPr="004017C4" w:rsidRDefault="009465A5" w:rsidP="009465A5">
      <w:pPr>
        <w:widowControl/>
        <w:shd w:val="clear" w:color="auto" w:fill="FFFFFF"/>
        <w:spacing w:line="520" w:lineRule="exact"/>
        <w:ind w:firstLine="646"/>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日期：</w:t>
      </w:r>
      <w:r w:rsidRPr="004017C4">
        <w:rPr>
          <w:rFonts w:ascii="微软雅黑" w:eastAsia="微软雅黑"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color w:val="333333"/>
          <w:kern w:val="0"/>
          <w:sz w:val="32"/>
          <w:szCs w:val="32"/>
        </w:rPr>
        <w:t>2025</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年</w:t>
      </w:r>
      <w:r w:rsidRPr="004017C4">
        <w:rPr>
          <w:rFonts w:ascii="仿宋_GB2312" w:eastAsia="仿宋_GB2312" w:hAnsi="微软雅黑" w:cs="宋体" w:hint="eastAsia"/>
          <w:color w:val="333333"/>
          <w:kern w:val="0"/>
          <w:sz w:val="32"/>
          <w:szCs w:val="32"/>
        </w:rPr>
        <w:t>  </w:t>
      </w:r>
      <w:r w:rsidRPr="004017C4">
        <w:rPr>
          <w:rFonts w:ascii="微软雅黑" w:eastAsia="微软雅黑"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月</w:t>
      </w:r>
      <w:r w:rsidRPr="004017C4">
        <w:rPr>
          <w:rFonts w:ascii="微软雅黑" w:eastAsia="微软雅黑"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日</w:t>
      </w:r>
    </w:p>
    <w:p w:rsidR="009465A5" w:rsidRPr="004017C4" w:rsidRDefault="009465A5" w:rsidP="009465A5">
      <w:pPr>
        <w:widowControl/>
        <w:shd w:val="clear" w:color="auto" w:fill="FFFFFF"/>
        <w:jc w:val="left"/>
        <w:textAlignment w:val="baseline"/>
        <w:rPr>
          <w:rFonts w:ascii="宋体" w:eastAsia="宋体" w:hAnsi="宋体" w:cs="宋体"/>
          <w:color w:val="333333"/>
          <w:kern w:val="0"/>
          <w:sz w:val="24"/>
          <w:szCs w:val="24"/>
        </w:rPr>
      </w:pPr>
      <w:r w:rsidRPr="004017C4">
        <w:rPr>
          <w:rFonts w:ascii="宋体" w:eastAsia="宋体" w:hAnsi="宋体" w:cs="宋体" w:hint="eastAsia"/>
          <w:color w:val="333333"/>
          <w:kern w:val="0"/>
          <w:sz w:val="24"/>
          <w:szCs w:val="24"/>
        </w:rPr>
        <w:t> </w:t>
      </w: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jc w:val="left"/>
        <w:textAlignment w:val="baseline"/>
        <w:rPr>
          <w:rFonts w:ascii="微软雅黑" w:eastAsia="微软雅黑" w:hAnsi="微软雅黑" w:cs="宋体"/>
          <w:color w:val="333333"/>
          <w:kern w:val="0"/>
          <w:szCs w:val="21"/>
        </w:rPr>
      </w:pPr>
    </w:p>
    <w:p w:rsidR="009465A5" w:rsidRPr="004017C4" w:rsidRDefault="009465A5" w:rsidP="009465A5">
      <w:pPr>
        <w:widowControl/>
        <w:shd w:val="clear" w:color="auto" w:fill="FFFFFF"/>
        <w:spacing w:line="555" w:lineRule="atLeast"/>
        <w:ind w:firstLineChars="200" w:firstLine="643"/>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b/>
          <w:bCs/>
          <w:color w:val="333333"/>
          <w:kern w:val="0"/>
          <w:sz w:val="32"/>
          <w:szCs w:val="32"/>
        </w:rPr>
        <w:lastRenderedPageBreak/>
        <w:t>5.声明函</w:t>
      </w:r>
    </w:p>
    <w:p w:rsidR="009465A5" w:rsidRPr="004017C4" w:rsidRDefault="009465A5" w:rsidP="009465A5">
      <w:pPr>
        <w:widowControl/>
        <w:shd w:val="clear" w:color="auto" w:fill="FFFFFF"/>
        <w:wordWrap w:val="0"/>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致大连海洋大学：</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我单位参加贵单位组织的</w:t>
      </w:r>
      <w:r w:rsidRPr="004017C4">
        <w:rPr>
          <w:rFonts w:ascii="仿宋_GB2312" w:eastAsia="仿宋_GB2312" w:hAnsi="微软雅黑" w:cs="宋体" w:hint="eastAsia"/>
          <w:color w:val="333333"/>
          <w:kern w:val="0"/>
          <w:sz w:val="32"/>
          <w:szCs w:val="32"/>
          <w:u w:val="single"/>
        </w:rPr>
        <w:t xml:space="preserve">         </w:t>
      </w:r>
      <w:r w:rsidRPr="004017C4">
        <w:rPr>
          <w:rFonts w:ascii="仿宋_GB2312" w:eastAsia="仿宋_GB2312" w:hAnsi="微软雅黑" w:cs="宋体" w:hint="eastAsia"/>
          <w:color w:val="333333"/>
          <w:kern w:val="0"/>
          <w:sz w:val="32"/>
          <w:szCs w:val="32"/>
        </w:rPr>
        <w:t>采购活动，我单位郑重承诺：</w:t>
      </w:r>
    </w:p>
    <w:p w:rsidR="009465A5" w:rsidRPr="004017C4" w:rsidRDefault="009465A5" w:rsidP="009465A5">
      <w:pPr>
        <w:widowControl/>
        <w:shd w:val="clear" w:color="auto" w:fill="FFFFFF"/>
        <w:wordWrap w:val="0"/>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我公司在参加本次学校采购活动近三年内，在经营活动中没有重大违法记录。在“信用中国”网站（www.creditchina.gov.cn）、中国政府采购网（www.ccgp.gov.cn）等渠道查询中未被列入失信被执行人名单、重大税收违法案件当事人名单、政府采购严重违法失信行为记录名单，如我单位被列入失信被执行人、重大税收违法案件当事人名单、政府采购严重违法失信行为记录名单中，我单位将自动弃权资格，并承担由此造成的一切法律责任及后果。</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本公司对上述承诺的真实性负责，如有虚假，将依法承担相应责任。</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特此声明。</w:t>
      </w:r>
      <w:r w:rsidRPr="004017C4">
        <w:rPr>
          <w:rFonts w:ascii="微软雅黑" w:eastAsia="微软雅黑" w:hAnsi="微软雅黑" w:cs="宋体" w:hint="eastAsia"/>
          <w:b/>
          <w:bCs/>
          <w:color w:val="333333"/>
          <w:kern w:val="0"/>
          <w:sz w:val="32"/>
          <w:szCs w:val="32"/>
        </w:rPr>
        <w:t> </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微软雅黑" w:eastAsia="微软雅黑" w:hAnsi="微软雅黑" w:cs="宋体" w:hint="eastAsia"/>
          <w:b/>
          <w:bCs/>
          <w:color w:val="333333"/>
          <w:kern w:val="0"/>
          <w:sz w:val="32"/>
          <w:szCs w:val="32"/>
        </w:rPr>
        <w:t> </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报价人名称（公章）：</w:t>
      </w:r>
    </w:p>
    <w:p w:rsidR="009465A5" w:rsidRPr="004017C4" w:rsidRDefault="009465A5" w:rsidP="009465A5">
      <w:pPr>
        <w:widowControl/>
        <w:shd w:val="clear" w:color="auto" w:fill="FFFFFF"/>
        <w:spacing w:line="555" w:lineRule="atLeast"/>
        <w:ind w:firstLine="645"/>
        <w:jc w:val="left"/>
        <w:textAlignment w:val="baseline"/>
        <w:rPr>
          <w:rFonts w:ascii="微软雅黑" w:eastAsia="微软雅黑" w:hAnsi="微软雅黑" w:cs="宋体"/>
          <w:color w:val="333333"/>
          <w:kern w:val="0"/>
          <w:szCs w:val="21"/>
        </w:rPr>
      </w:pPr>
      <w:r w:rsidRPr="004017C4">
        <w:rPr>
          <w:rFonts w:ascii="仿宋_GB2312" w:eastAsia="仿宋_GB2312" w:hAnsi="微软雅黑" w:cs="宋体" w:hint="eastAsia"/>
          <w:color w:val="333333"/>
          <w:kern w:val="0"/>
          <w:sz w:val="32"/>
          <w:szCs w:val="32"/>
        </w:rPr>
        <w:t>法定代表人或授权委托代理人（签字或盖章）：</w:t>
      </w: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r w:rsidRPr="004017C4">
        <w:rPr>
          <w:rFonts w:ascii="仿宋_GB2312" w:eastAsia="仿宋_GB2312" w:hAnsi="微软雅黑" w:cs="宋体" w:hint="eastAsia"/>
          <w:color w:val="333333"/>
          <w:kern w:val="0"/>
          <w:sz w:val="32"/>
          <w:szCs w:val="32"/>
        </w:rPr>
        <w:t>日期：</w:t>
      </w:r>
      <w:r w:rsidRPr="004017C4">
        <w:rPr>
          <w:rFonts w:ascii="微软雅黑" w:eastAsia="微软雅黑" w:hAnsi="微软雅黑" w:cs="宋体" w:hint="eastAsia"/>
          <w:color w:val="333333"/>
          <w:kern w:val="0"/>
          <w:sz w:val="32"/>
          <w:szCs w:val="32"/>
        </w:rPr>
        <w:t> </w:t>
      </w:r>
      <w:r w:rsidRPr="004017C4">
        <w:rPr>
          <w:rFonts w:ascii="仿宋_GB2312" w:eastAsia="仿宋_GB2312" w:hAnsi="微软雅黑" w:cs="宋体"/>
          <w:color w:val="333333"/>
          <w:kern w:val="0"/>
          <w:sz w:val="32"/>
          <w:szCs w:val="32"/>
        </w:rPr>
        <w:t>2025</w:t>
      </w:r>
      <w:r w:rsidRPr="004017C4">
        <w:rPr>
          <w:rFonts w:ascii="仿宋_GB2312" w:eastAsia="仿宋_GB2312" w:hAnsi="微软雅黑" w:cs="宋体" w:hint="eastAsia"/>
          <w:color w:val="333333"/>
          <w:kern w:val="0"/>
          <w:sz w:val="32"/>
          <w:szCs w:val="32"/>
        </w:rPr>
        <w:t>年</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月</w:t>
      </w:r>
      <w:r w:rsidRPr="004017C4">
        <w:rPr>
          <w:rFonts w:ascii="仿宋_GB2312" w:eastAsia="仿宋_GB2312" w:hAnsi="微软雅黑" w:cs="宋体" w:hint="eastAsia"/>
          <w:color w:val="333333"/>
          <w:kern w:val="0"/>
          <w:sz w:val="32"/>
          <w:szCs w:val="32"/>
        </w:rPr>
        <w:t>   </w:t>
      </w:r>
      <w:r w:rsidRPr="004017C4">
        <w:rPr>
          <w:rFonts w:ascii="仿宋_GB2312" w:eastAsia="仿宋_GB2312" w:hAnsi="微软雅黑" w:cs="宋体" w:hint="eastAsia"/>
          <w:color w:val="333333"/>
          <w:kern w:val="0"/>
          <w:sz w:val="32"/>
          <w:szCs w:val="32"/>
        </w:rPr>
        <w:t>日</w:t>
      </w: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lastRenderedPageBreak/>
        <w:t>6.满足产品技术参数要求情况</w:t>
      </w:r>
    </w:p>
    <w:p w:rsidR="009465A5" w:rsidRPr="004017C4" w:rsidRDefault="009465A5" w:rsidP="009465A5">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9" w:name="_Toc9235_WPSOffice_Level2"/>
      <w:bookmarkStart w:id="10" w:name="_Toc31555_WPSOffice_Level2"/>
      <w:r w:rsidRPr="004017C4">
        <w:rPr>
          <w:rFonts w:ascii="仿宋_GB2312" w:eastAsia="仿宋_GB2312" w:hAnsi="仿宋_GB2312" w:cs="仿宋_GB2312" w:hint="eastAsia"/>
          <w:b/>
          <w:bCs/>
          <w:sz w:val="32"/>
          <w:szCs w:val="32"/>
        </w:rPr>
        <w:t>技术规格偏离表</w:t>
      </w:r>
      <w:bookmarkEnd w:id="9"/>
      <w:bookmarkEnd w:id="1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3473"/>
        <w:gridCol w:w="992"/>
        <w:gridCol w:w="992"/>
        <w:gridCol w:w="709"/>
      </w:tblGrid>
      <w:tr w:rsidR="009465A5" w:rsidRPr="004017C4" w:rsidTr="00432408">
        <w:trPr>
          <w:trHeight w:val="1321"/>
        </w:trPr>
        <w:tc>
          <w:tcPr>
            <w:tcW w:w="9209" w:type="dxa"/>
            <w:gridSpan w:val="5"/>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rightChars="50" w:right="105"/>
              <w:jc w:val="left"/>
              <w:rPr>
                <w:rFonts w:ascii="仿宋_GB2312" w:eastAsia="仿宋_GB2312" w:hAnsi="仿宋_GB2312" w:cs="仿宋_GB2312"/>
                <w:sz w:val="32"/>
                <w:szCs w:val="32"/>
              </w:rPr>
            </w:pPr>
            <w:proofErr w:type="gramStart"/>
            <w:r w:rsidRPr="004017C4">
              <w:rPr>
                <w:rFonts w:ascii="仿宋_GB2312" w:eastAsia="仿宋_GB2312" w:hAnsi="仿宋_GB2312" w:cs="仿宋_GB2312" w:hint="eastAsia"/>
                <w:sz w:val="32"/>
                <w:szCs w:val="32"/>
              </w:rPr>
              <w:t>包号</w:t>
            </w:r>
            <w:proofErr w:type="gramEnd"/>
            <w:r w:rsidRPr="004017C4">
              <w:rPr>
                <w:rFonts w:ascii="仿宋_GB2312" w:eastAsia="仿宋_GB2312" w:hAnsi="仿宋_GB2312" w:cs="仿宋_GB2312" w:hint="eastAsia"/>
                <w:sz w:val="32"/>
                <w:szCs w:val="32"/>
              </w:rPr>
              <w:t>/序号：</w:t>
            </w:r>
          </w:p>
          <w:p w:rsidR="009465A5" w:rsidRPr="004017C4" w:rsidRDefault="009465A5" w:rsidP="00432408">
            <w:pPr>
              <w:pStyle w:val="a3"/>
              <w:widowControl w:val="0"/>
              <w:adjustRightInd w:val="0"/>
              <w:snapToGrid w:val="0"/>
              <w:spacing w:before="0" w:beforeAutospacing="0" w:after="0" w:afterAutospacing="0"/>
              <w:jc w:val="both"/>
              <w:rPr>
                <w:rFonts w:ascii="仿宋_GB2312" w:eastAsia="仿宋_GB2312" w:hAnsi="仿宋_GB2312" w:cs="仿宋_GB2312"/>
                <w:kern w:val="2"/>
                <w:sz w:val="32"/>
                <w:szCs w:val="32"/>
              </w:rPr>
            </w:pPr>
            <w:r w:rsidRPr="004017C4">
              <w:rPr>
                <w:rFonts w:ascii="仿宋_GB2312" w:eastAsia="仿宋_GB2312" w:hAnsi="仿宋_GB2312" w:cs="仿宋_GB2312" w:hint="eastAsia"/>
                <w:kern w:val="2"/>
                <w:sz w:val="32"/>
                <w:szCs w:val="32"/>
              </w:rPr>
              <w:t>产品名称：</w:t>
            </w:r>
          </w:p>
          <w:p w:rsidR="009465A5" w:rsidRPr="004017C4" w:rsidRDefault="009465A5" w:rsidP="00432408">
            <w:pPr>
              <w:pStyle w:val="a3"/>
              <w:widowControl w:val="0"/>
              <w:adjustRightInd w:val="0"/>
              <w:snapToGrid w:val="0"/>
              <w:spacing w:before="0" w:beforeAutospacing="0" w:after="0" w:afterAutospacing="0"/>
              <w:jc w:val="both"/>
              <w:rPr>
                <w:rFonts w:ascii="仿宋_GB2312" w:eastAsia="仿宋_GB2312" w:hAnsi="仿宋_GB2312" w:cs="仿宋_GB2312"/>
                <w:kern w:val="2"/>
                <w:sz w:val="32"/>
                <w:szCs w:val="32"/>
              </w:rPr>
            </w:pPr>
            <w:r w:rsidRPr="004017C4">
              <w:rPr>
                <w:rFonts w:ascii="仿宋_GB2312" w:eastAsia="仿宋_GB2312" w:hAnsi="仿宋_GB2312" w:cs="仿宋_GB2312" w:hint="eastAsia"/>
                <w:kern w:val="2"/>
                <w:sz w:val="32"/>
                <w:szCs w:val="32"/>
              </w:rPr>
              <w:t>数量：</w:t>
            </w:r>
          </w:p>
        </w:tc>
      </w:tr>
      <w:tr w:rsidR="009465A5" w:rsidRPr="004017C4" w:rsidTr="00432408">
        <w:trPr>
          <w:trHeight w:val="1774"/>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招标文件要求</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报价文件</w:t>
            </w:r>
          </w:p>
          <w:p w:rsidR="009465A5" w:rsidRPr="004017C4" w:rsidRDefault="009465A5" w:rsidP="00432408">
            <w:pPr>
              <w:tabs>
                <w:tab w:val="left" w:pos="0"/>
              </w:tabs>
              <w:spacing w:line="240" w:lineRule="exact"/>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响应内容</w:t>
            </w: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偏离程度</w:t>
            </w: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备注</w:t>
            </w:r>
          </w:p>
        </w:tc>
      </w:tr>
      <w:tr w:rsidR="009465A5" w:rsidRPr="004017C4" w:rsidTr="00432408">
        <w:trPr>
          <w:trHeight w:val="1256"/>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hanging="1"/>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按采购</w:t>
            </w:r>
            <w:r w:rsidRPr="004017C4">
              <w:rPr>
                <w:rFonts w:ascii="仿宋_GB2312" w:eastAsia="仿宋_GB2312" w:hAnsi="宋体" w:cs="宋体" w:hint="eastAsia"/>
                <w:color w:val="000000"/>
                <w:kern w:val="0"/>
                <w:sz w:val="32"/>
                <w:szCs w:val="32"/>
              </w:rPr>
              <w:t>参数要求：一、钢结构参数</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宋体" w:cs="宋体"/>
                <w:b/>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r>
      <w:tr w:rsidR="009465A5" w:rsidRPr="004017C4" w:rsidTr="00432408">
        <w:trPr>
          <w:trHeight w:val="1275"/>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hanging="1"/>
              <w:jc w:val="center"/>
              <w:rPr>
                <w:rFonts w:ascii="仿宋_GB2312" w:eastAsia="仿宋_GB2312" w:hAnsi="宋体" w:cs="宋体"/>
                <w:color w:val="000000"/>
                <w:kern w:val="0"/>
                <w:sz w:val="32"/>
                <w:szCs w:val="32"/>
              </w:rPr>
            </w:pPr>
            <w:r w:rsidRPr="004017C4">
              <w:rPr>
                <w:rFonts w:ascii="仿宋_GB2312" w:eastAsia="仿宋_GB2312" w:hAnsi="宋体" w:cs="宋体" w:hint="eastAsia"/>
                <w:color w:val="000000"/>
                <w:kern w:val="0"/>
                <w:sz w:val="32"/>
                <w:szCs w:val="32"/>
              </w:rPr>
              <w:t>按采购参数要求：二、围护材料参数</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宋体" w:cs="Times New Roman"/>
                <w:b/>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r>
      <w:tr w:rsidR="009465A5" w:rsidRPr="004017C4" w:rsidTr="00432408">
        <w:trPr>
          <w:trHeight w:val="1264"/>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hanging="1"/>
              <w:jc w:val="center"/>
              <w:rPr>
                <w:rFonts w:ascii="仿宋_GB2312" w:eastAsia="仿宋_GB2312" w:hAnsi="宋体" w:cs="宋体"/>
                <w:color w:val="000000"/>
                <w:kern w:val="0"/>
                <w:sz w:val="32"/>
                <w:szCs w:val="32"/>
              </w:rPr>
            </w:pPr>
            <w:r w:rsidRPr="004017C4">
              <w:rPr>
                <w:rFonts w:ascii="仿宋_GB2312" w:eastAsia="仿宋_GB2312" w:hAnsi="宋体" w:cs="宋体" w:hint="eastAsia"/>
                <w:color w:val="000000"/>
                <w:kern w:val="0"/>
                <w:sz w:val="32"/>
                <w:szCs w:val="32"/>
              </w:rPr>
              <w:t>按采购参数要求：三、加工工艺参数</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宋体" w:cs="Times New Roman"/>
                <w:b/>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r>
      <w:tr w:rsidR="009465A5" w:rsidRPr="004017C4" w:rsidTr="00432408">
        <w:trPr>
          <w:trHeight w:val="1268"/>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hanging="1"/>
              <w:jc w:val="center"/>
              <w:rPr>
                <w:rFonts w:ascii="仿宋_GB2312" w:eastAsia="仿宋_GB2312" w:hAnsi="宋体" w:cs="宋体"/>
                <w:color w:val="000000"/>
                <w:kern w:val="0"/>
                <w:sz w:val="32"/>
                <w:szCs w:val="32"/>
              </w:rPr>
            </w:pPr>
            <w:r w:rsidRPr="004017C4">
              <w:rPr>
                <w:rFonts w:ascii="仿宋_GB2312" w:eastAsia="仿宋_GB2312" w:hAnsi="宋体" w:cs="宋体" w:hint="eastAsia"/>
                <w:color w:val="000000"/>
                <w:kern w:val="0"/>
                <w:sz w:val="32"/>
                <w:szCs w:val="32"/>
              </w:rPr>
              <w:t>按采购参数要求：四、垃圾桶参数</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jc w:val="center"/>
              <w:rPr>
                <w:rFonts w:ascii="仿宋_GB2312" w:eastAsia="仿宋_GB2312" w:hAnsi="宋体" w:cs="宋体"/>
                <w:b/>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r>
      <w:tr w:rsidR="009465A5" w:rsidRPr="004017C4" w:rsidTr="00432408">
        <w:trPr>
          <w:trHeight w:val="1542"/>
        </w:trPr>
        <w:tc>
          <w:tcPr>
            <w:tcW w:w="304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adjustRightInd w:val="0"/>
              <w:snapToGrid w:val="0"/>
              <w:ind w:hanging="1"/>
              <w:jc w:val="center"/>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其它</w:t>
            </w:r>
          </w:p>
        </w:tc>
        <w:tc>
          <w:tcPr>
            <w:tcW w:w="3473"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61"/>
              </w:tabs>
              <w:adjustRightInd w:val="0"/>
              <w:snapToGrid w:val="0"/>
              <w:ind w:rightChars="-26" w:right="-55"/>
              <w:jc w:val="left"/>
              <w:rPr>
                <w:rFonts w:ascii="仿宋_GB2312" w:eastAsia="仿宋_GB2312" w:hAnsi="仿宋_GB2312" w:cs="仿宋_GB2312"/>
                <w:kern w:val="0"/>
                <w:sz w:val="32"/>
                <w:szCs w:val="32"/>
              </w:rPr>
            </w:pPr>
            <w:r w:rsidRPr="004017C4">
              <w:rPr>
                <w:rFonts w:ascii="仿宋_GB2312" w:eastAsia="仿宋_GB2312" w:hAnsi="仿宋_GB2312" w:cs="仿宋_GB2312" w:hint="eastAsia"/>
                <w:sz w:val="32"/>
                <w:szCs w:val="32"/>
              </w:rPr>
              <w:t>采购单位未提供需求而报价人认为需说明及补充的内容在此填列</w:t>
            </w: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9465A5" w:rsidRPr="004017C4" w:rsidRDefault="009465A5" w:rsidP="00432408">
            <w:pPr>
              <w:tabs>
                <w:tab w:val="left" w:pos="0"/>
              </w:tabs>
              <w:spacing w:line="240" w:lineRule="exact"/>
              <w:jc w:val="center"/>
              <w:rPr>
                <w:rFonts w:ascii="仿宋_GB2312" w:eastAsia="仿宋_GB2312" w:hAnsi="仿宋_GB2312" w:cs="仿宋_GB2312"/>
                <w:kern w:val="0"/>
                <w:sz w:val="32"/>
                <w:szCs w:val="32"/>
              </w:rPr>
            </w:pPr>
          </w:p>
        </w:tc>
      </w:tr>
    </w:tbl>
    <w:p w:rsidR="009465A5" w:rsidRPr="004017C4" w:rsidRDefault="009465A5" w:rsidP="009465A5">
      <w:pPr>
        <w:adjustRightInd w:val="0"/>
        <w:snapToGrid w:val="0"/>
        <w:spacing w:line="360" w:lineRule="auto"/>
        <w:ind w:rightChars="50" w:right="105"/>
        <w:jc w:val="left"/>
        <w:rPr>
          <w:rFonts w:ascii="仿宋_GB2312" w:eastAsia="仿宋_GB2312" w:hAnsi="仿宋_GB2312" w:cs="仿宋_GB2312"/>
          <w:b/>
          <w:sz w:val="32"/>
          <w:szCs w:val="32"/>
        </w:rPr>
      </w:pPr>
      <w:r w:rsidRPr="004017C4">
        <w:rPr>
          <w:rFonts w:ascii="仿宋_GB2312" w:eastAsia="仿宋_GB2312" w:hAnsi="仿宋_GB2312" w:cs="仿宋_GB2312" w:hint="eastAsia"/>
          <w:b/>
          <w:sz w:val="32"/>
          <w:szCs w:val="32"/>
        </w:rPr>
        <w:t>填表要求：</w:t>
      </w:r>
    </w:p>
    <w:p w:rsidR="009465A5" w:rsidRPr="004017C4" w:rsidRDefault="009465A5" w:rsidP="009465A5">
      <w:pPr>
        <w:adjustRightInd w:val="0"/>
        <w:snapToGrid w:val="0"/>
        <w:spacing w:line="360" w:lineRule="auto"/>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1．“报价文件响应内容”一栏由报价人按照招标文件要求填写并进行逐项响应。</w:t>
      </w:r>
    </w:p>
    <w:p w:rsidR="009465A5" w:rsidRPr="004017C4" w:rsidRDefault="009465A5" w:rsidP="009465A5">
      <w:pPr>
        <w:adjustRightInd w:val="0"/>
        <w:snapToGrid w:val="0"/>
        <w:spacing w:line="360" w:lineRule="auto"/>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2．“偏离程度”一栏根据“报价文件响应内容”与招标文件逐</w:t>
      </w:r>
      <w:r w:rsidRPr="004017C4">
        <w:rPr>
          <w:rFonts w:ascii="仿宋_GB2312" w:eastAsia="仿宋_GB2312" w:hAnsi="仿宋_GB2312" w:cs="仿宋_GB2312" w:hint="eastAsia"/>
          <w:sz w:val="32"/>
          <w:szCs w:val="32"/>
        </w:rPr>
        <w:lastRenderedPageBreak/>
        <w:t>项对照的结果填写。偏离必须用 “正偏离、负偏离或无偏离”三个名称中的一种进行标注。</w:t>
      </w:r>
    </w:p>
    <w:p w:rsidR="009465A5" w:rsidRPr="004017C4" w:rsidRDefault="009465A5" w:rsidP="009465A5">
      <w:pPr>
        <w:adjustRightInd w:val="0"/>
        <w:snapToGrid w:val="0"/>
        <w:spacing w:line="360" w:lineRule="auto"/>
        <w:ind w:firstLineChars="200" w:firstLine="640"/>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3．“偏离说明”一栏由报价人对偏离的情况做详细说明。</w:t>
      </w:r>
    </w:p>
    <w:p w:rsidR="009465A5" w:rsidRPr="004017C4" w:rsidRDefault="009465A5" w:rsidP="009465A5">
      <w:pPr>
        <w:adjustRightInd w:val="0"/>
        <w:snapToGrid w:val="0"/>
        <w:spacing w:line="360" w:lineRule="auto"/>
        <w:rPr>
          <w:rFonts w:ascii="仿宋_GB2312" w:eastAsia="仿宋_GB2312" w:hAnsi="仿宋_GB2312" w:cs="仿宋_GB2312"/>
          <w:sz w:val="32"/>
          <w:szCs w:val="32"/>
        </w:rPr>
      </w:pPr>
    </w:p>
    <w:p w:rsidR="009465A5" w:rsidRPr="004017C4" w:rsidRDefault="009465A5" w:rsidP="009465A5">
      <w:pPr>
        <w:adjustRightInd w:val="0"/>
        <w:snapToGrid w:val="0"/>
        <w:spacing w:line="360" w:lineRule="auto"/>
        <w:rPr>
          <w:rFonts w:ascii="仿宋_GB2312" w:eastAsia="仿宋_GB2312" w:hAnsi="仿宋_GB2312" w:cs="仿宋_GB2312"/>
          <w:sz w:val="32"/>
          <w:szCs w:val="32"/>
        </w:rPr>
      </w:pPr>
    </w:p>
    <w:p w:rsidR="009465A5" w:rsidRPr="004017C4" w:rsidRDefault="009465A5" w:rsidP="009465A5">
      <w:pPr>
        <w:adjustRightInd w:val="0"/>
        <w:snapToGrid w:val="0"/>
        <w:spacing w:line="360" w:lineRule="auto"/>
        <w:rPr>
          <w:rFonts w:ascii="仿宋_GB2312" w:eastAsia="仿宋_GB2312" w:hAnsi="仿宋_GB2312" w:cs="仿宋_GB2312"/>
          <w:sz w:val="32"/>
          <w:szCs w:val="32"/>
        </w:rPr>
      </w:pPr>
    </w:p>
    <w:p w:rsidR="009465A5" w:rsidRPr="004017C4" w:rsidRDefault="009465A5" w:rsidP="009465A5">
      <w:pPr>
        <w:snapToGrid w:val="0"/>
        <w:spacing w:line="480" w:lineRule="auto"/>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报价人名称（加盖单位公章）：</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snapToGrid w:val="0"/>
        <w:spacing w:line="480" w:lineRule="auto"/>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法定代表人（或非法人组织负责人）</w:t>
      </w:r>
    </w:p>
    <w:p w:rsidR="009465A5" w:rsidRPr="004017C4" w:rsidRDefault="009465A5" w:rsidP="009465A5">
      <w:pPr>
        <w:snapToGrid w:val="0"/>
        <w:spacing w:line="480" w:lineRule="auto"/>
        <w:rPr>
          <w:rFonts w:ascii="仿宋_GB2312" w:eastAsia="仿宋_GB2312" w:hAnsi="仿宋_GB2312" w:cs="仿宋_GB2312"/>
          <w:sz w:val="32"/>
          <w:szCs w:val="32"/>
        </w:rPr>
      </w:pPr>
      <w:r w:rsidRPr="004017C4">
        <w:rPr>
          <w:rFonts w:ascii="仿宋_GB2312" w:eastAsia="仿宋_GB2312" w:hAnsi="仿宋_GB2312" w:cs="仿宋_GB2312" w:hint="eastAsia"/>
          <w:sz w:val="32"/>
          <w:szCs w:val="32"/>
        </w:rPr>
        <w:t>或其授权委托人(签字或盖章)：</w:t>
      </w:r>
      <w:r w:rsidRPr="004017C4">
        <w:rPr>
          <w:rFonts w:ascii="仿宋_GB2312" w:eastAsia="仿宋_GB2312" w:hAnsi="仿宋_GB2312" w:cs="仿宋_GB2312" w:hint="eastAsia"/>
          <w:sz w:val="32"/>
          <w:szCs w:val="32"/>
          <w:u w:val="single"/>
        </w:rPr>
        <w:t xml:space="preserve">           </w:t>
      </w:r>
    </w:p>
    <w:p w:rsidR="009465A5" w:rsidRPr="004017C4" w:rsidRDefault="009465A5" w:rsidP="009465A5">
      <w:pPr>
        <w:adjustRightInd w:val="0"/>
        <w:snapToGrid w:val="0"/>
        <w:spacing w:line="480" w:lineRule="auto"/>
        <w:ind w:rightChars="50" w:right="105"/>
        <w:jc w:val="left"/>
        <w:rPr>
          <w:rFonts w:ascii="仿宋_GB2312" w:eastAsia="仿宋_GB2312" w:hAnsi="仿宋_GB2312" w:cs="仿宋_GB2312"/>
          <w:sz w:val="32"/>
          <w:szCs w:val="32"/>
          <w:u w:val="single"/>
        </w:rPr>
      </w:pPr>
      <w:r w:rsidRPr="004017C4">
        <w:rPr>
          <w:rFonts w:ascii="仿宋_GB2312" w:eastAsia="仿宋_GB2312" w:hAnsi="仿宋_GB2312" w:cs="仿宋_GB2312" w:hint="eastAsia"/>
          <w:sz w:val="32"/>
          <w:szCs w:val="32"/>
        </w:rPr>
        <w:t>日期：</w:t>
      </w:r>
      <w:r w:rsidRPr="004017C4">
        <w:rPr>
          <w:rFonts w:ascii="仿宋_GB2312" w:eastAsia="仿宋_GB2312" w:hAnsi="仿宋_GB2312" w:cs="仿宋_GB2312" w:hint="eastAsia"/>
          <w:sz w:val="32"/>
          <w:szCs w:val="32"/>
          <w:u w:val="single"/>
        </w:rPr>
        <w:t xml:space="preserve">    </w:t>
      </w:r>
      <w:r w:rsidRPr="004017C4">
        <w:rPr>
          <w:rFonts w:ascii="仿宋_GB2312" w:eastAsia="仿宋_GB2312" w:hAnsi="仿宋_GB2312" w:cs="仿宋_GB2312"/>
          <w:sz w:val="32"/>
          <w:szCs w:val="32"/>
          <w:u w:val="single"/>
        </w:rPr>
        <w:t>2025</w:t>
      </w:r>
      <w:r w:rsidRPr="004017C4">
        <w:rPr>
          <w:rFonts w:ascii="仿宋_GB2312" w:eastAsia="仿宋_GB2312" w:hAnsi="仿宋_GB2312" w:cs="仿宋_GB2312" w:hint="eastAsia"/>
          <w:sz w:val="32"/>
          <w:szCs w:val="32"/>
          <w:u w:val="single"/>
        </w:rPr>
        <w:t xml:space="preserve">年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月 </w:t>
      </w:r>
      <w:r w:rsidRPr="004017C4">
        <w:rPr>
          <w:rFonts w:ascii="仿宋_GB2312" w:eastAsia="仿宋_GB2312" w:hAnsi="仿宋_GB2312" w:cs="仿宋_GB2312"/>
          <w:sz w:val="32"/>
          <w:szCs w:val="32"/>
          <w:u w:val="single"/>
        </w:rPr>
        <w:t xml:space="preserve">   </w:t>
      </w:r>
      <w:r w:rsidRPr="004017C4">
        <w:rPr>
          <w:rFonts w:ascii="仿宋_GB2312" w:eastAsia="仿宋_GB2312" w:hAnsi="仿宋_GB2312" w:cs="仿宋_GB2312" w:hint="eastAsia"/>
          <w:sz w:val="32"/>
          <w:szCs w:val="32"/>
          <w:u w:val="single"/>
        </w:rPr>
        <w:t xml:space="preserve">日           </w:t>
      </w: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r w:rsidRPr="004017C4">
        <w:rPr>
          <w:rFonts w:ascii="仿宋_GB2312" w:eastAsia="仿宋_GB2312" w:hAnsi="微软雅黑" w:cs="宋体" w:hint="eastAsia"/>
          <w:color w:val="333333"/>
          <w:kern w:val="0"/>
          <w:sz w:val="32"/>
          <w:szCs w:val="32"/>
        </w:rPr>
        <w:t> </w:t>
      </w:r>
    </w:p>
    <w:p w:rsidR="009465A5"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Default="009465A5" w:rsidP="009465A5">
      <w:pPr>
        <w:widowControl/>
        <w:shd w:val="clear" w:color="auto" w:fill="FFFFFF"/>
        <w:spacing w:line="555" w:lineRule="atLeast"/>
        <w:ind w:firstLine="645"/>
        <w:jc w:val="left"/>
        <w:textAlignment w:val="baseline"/>
        <w:rPr>
          <w:rFonts w:ascii="仿宋_GB2312" w:eastAsia="仿宋_GB2312" w:hAnsi="微软雅黑" w:cs="宋体"/>
          <w:color w:val="333333"/>
          <w:kern w:val="0"/>
          <w:sz w:val="32"/>
          <w:szCs w:val="32"/>
        </w:rPr>
      </w:pPr>
    </w:p>
    <w:p w:rsidR="009465A5" w:rsidRPr="004017C4" w:rsidRDefault="009465A5" w:rsidP="009465A5">
      <w:pPr>
        <w:widowControl/>
        <w:shd w:val="clear" w:color="auto" w:fill="FFFFFF"/>
        <w:spacing w:line="555" w:lineRule="atLeast"/>
        <w:ind w:firstLine="645"/>
        <w:jc w:val="left"/>
        <w:textAlignment w:val="baseline"/>
        <w:rPr>
          <w:rFonts w:ascii="仿宋_GB2312" w:eastAsia="仿宋_GB2312" w:hAnsi="微软雅黑" w:cs="宋体" w:hint="eastAsia"/>
          <w:color w:val="333333"/>
          <w:kern w:val="0"/>
          <w:sz w:val="32"/>
          <w:szCs w:val="32"/>
        </w:rPr>
      </w:pP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7. 钢材由生产厂家提供的检测报告（需清晰可辨）</w:t>
      </w:r>
    </w:p>
    <w:p w:rsidR="009465A5" w:rsidRPr="004017C4" w:rsidRDefault="009465A5" w:rsidP="009465A5">
      <w:pPr>
        <w:widowControl/>
        <w:shd w:val="clear" w:color="auto" w:fill="FFFFFF"/>
        <w:spacing w:line="555" w:lineRule="atLeast"/>
        <w:jc w:val="center"/>
        <w:textAlignment w:val="baseline"/>
        <w:rPr>
          <w:rFonts w:ascii="仿宋_GB2312" w:eastAsia="仿宋_GB2312" w:hAnsi="微软雅黑" w:cs="宋体"/>
          <w:b/>
          <w:bCs/>
          <w:color w:val="333333"/>
          <w:kern w:val="0"/>
          <w:sz w:val="32"/>
          <w:szCs w:val="32"/>
        </w:rPr>
      </w:pPr>
      <w:bookmarkStart w:id="11" w:name="OLE_LINK16"/>
      <w:r w:rsidRPr="004017C4">
        <w:rPr>
          <w:rFonts w:ascii="仿宋_GB2312" w:eastAsia="仿宋_GB2312" w:hAnsi="微软雅黑" w:cs="宋体" w:hint="eastAsia"/>
          <w:b/>
          <w:bCs/>
          <w:color w:val="333333"/>
          <w:kern w:val="0"/>
          <w:sz w:val="32"/>
          <w:szCs w:val="32"/>
        </w:rPr>
        <w:t>（格式自拟）</w:t>
      </w:r>
    </w:p>
    <w:bookmarkEnd w:id="11"/>
    <w:p w:rsidR="009465A5" w:rsidRPr="004017C4" w:rsidRDefault="009465A5" w:rsidP="009465A5">
      <w:pPr>
        <w:widowControl/>
        <w:shd w:val="clear" w:color="auto" w:fill="FFFFFF"/>
        <w:spacing w:line="555" w:lineRule="atLeast"/>
        <w:jc w:val="left"/>
        <w:textAlignment w:val="baseline"/>
        <w:rPr>
          <w:rFonts w:ascii="仿宋_GB2312" w:eastAsia="仿宋_GB2312" w:hAnsi="微软雅黑" w:cs="宋体"/>
          <w:b/>
          <w:bCs/>
          <w:color w:val="333333"/>
          <w:kern w:val="0"/>
          <w:sz w:val="32"/>
          <w:szCs w:val="32"/>
        </w:rPr>
      </w:pP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b/>
          <w:bCs/>
          <w:color w:val="333333"/>
          <w:kern w:val="0"/>
          <w:sz w:val="32"/>
          <w:szCs w:val="32"/>
        </w:rPr>
        <w:t>8.</w:t>
      </w:r>
      <w:r w:rsidRPr="004017C4">
        <w:rPr>
          <w:rFonts w:ascii="仿宋_GB2312" w:eastAsia="仿宋_GB2312" w:hAnsi="微软雅黑" w:cs="宋体" w:hint="eastAsia"/>
          <w:b/>
          <w:bCs/>
          <w:color w:val="333333"/>
          <w:kern w:val="0"/>
          <w:sz w:val="32"/>
          <w:szCs w:val="32"/>
        </w:rPr>
        <w:t>实用性、外观情况（描述情况要与提供的样品保持一致）</w:t>
      </w:r>
    </w:p>
    <w:p w:rsidR="009465A5" w:rsidRPr="004017C4" w:rsidRDefault="009465A5" w:rsidP="009465A5">
      <w:pPr>
        <w:widowControl/>
        <w:shd w:val="clear" w:color="auto" w:fill="FFFFFF"/>
        <w:spacing w:line="555" w:lineRule="atLeast"/>
        <w:jc w:val="center"/>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（格式自拟）</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lastRenderedPageBreak/>
        <w:t> </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b/>
          <w:bCs/>
          <w:color w:val="333333"/>
          <w:kern w:val="0"/>
          <w:sz w:val="32"/>
          <w:szCs w:val="32"/>
        </w:rPr>
        <w:t>9</w:t>
      </w:r>
      <w:r w:rsidRPr="004017C4">
        <w:rPr>
          <w:rFonts w:ascii="仿宋_GB2312" w:eastAsia="仿宋_GB2312" w:hAnsi="微软雅黑" w:cs="宋体" w:hint="eastAsia"/>
          <w:b/>
          <w:bCs/>
          <w:color w:val="333333"/>
          <w:kern w:val="0"/>
          <w:sz w:val="32"/>
          <w:szCs w:val="32"/>
        </w:rPr>
        <w:t>.项目实施方案及供货期限保障措施</w:t>
      </w:r>
    </w:p>
    <w:p w:rsidR="009465A5" w:rsidRPr="004017C4" w:rsidRDefault="009465A5" w:rsidP="009465A5">
      <w:pPr>
        <w:widowControl/>
        <w:shd w:val="clear" w:color="auto" w:fill="FFFFFF"/>
        <w:spacing w:line="555" w:lineRule="atLeast"/>
        <w:jc w:val="center"/>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（格式自拟）</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 </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b/>
          <w:bCs/>
          <w:color w:val="333333"/>
          <w:kern w:val="0"/>
          <w:sz w:val="32"/>
          <w:szCs w:val="32"/>
        </w:rPr>
        <w:t>10</w:t>
      </w:r>
      <w:r w:rsidRPr="004017C4">
        <w:rPr>
          <w:rFonts w:ascii="仿宋_GB2312" w:eastAsia="仿宋_GB2312" w:hAnsi="微软雅黑" w:cs="宋体" w:hint="eastAsia"/>
          <w:b/>
          <w:bCs/>
          <w:color w:val="333333"/>
          <w:kern w:val="0"/>
          <w:sz w:val="32"/>
          <w:szCs w:val="32"/>
        </w:rPr>
        <w:t>.售后服务方案承诺</w:t>
      </w:r>
    </w:p>
    <w:p w:rsidR="009465A5" w:rsidRPr="004017C4" w:rsidRDefault="009465A5" w:rsidP="009465A5">
      <w:pPr>
        <w:widowControl/>
        <w:shd w:val="clear" w:color="auto" w:fill="FFFFFF"/>
        <w:spacing w:line="555" w:lineRule="atLeast"/>
        <w:jc w:val="center"/>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（格式自拟）</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 </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1</w:t>
      </w:r>
      <w:r w:rsidRPr="004017C4">
        <w:rPr>
          <w:rFonts w:ascii="仿宋_GB2312" w:eastAsia="仿宋_GB2312" w:hAnsi="微软雅黑" w:cs="宋体"/>
          <w:b/>
          <w:bCs/>
          <w:color w:val="333333"/>
          <w:kern w:val="0"/>
          <w:sz w:val="32"/>
          <w:szCs w:val="32"/>
        </w:rPr>
        <w:t>1</w:t>
      </w:r>
      <w:r w:rsidRPr="004017C4">
        <w:rPr>
          <w:rFonts w:ascii="仿宋_GB2312" w:eastAsia="仿宋_GB2312" w:hAnsi="微软雅黑" w:cs="宋体" w:hint="eastAsia"/>
          <w:b/>
          <w:bCs/>
          <w:color w:val="333333"/>
          <w:kern w:val="0"/>
          <w:sz w:val="32"/>
          <w:szCs w:val="32"/>
        </w:rPr>
        <w:t>.质量保证期承诺</w:t>
      </w:r>
    </w:p>
    <w:p w:rsidR="009465A5" w:rsidRPr="004017C4" w:rsidRDefault="009465A5" w:rsidP="009465A5">
      <w:pPr>
        <w:widowControl/>
        <w:shd w:val="clear" w:color="auto" w:fill="FFFFFF"/>
        <w:spacing w:line="555" w:lineRule="atLeast"/>
        <w:jc w:val="center"/>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（格式自拟）</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1</w:t>
      </w:r>
      <w:r w:rsidRPr="004017C4">
        <w:rPr>
          <w:rFonts w:ascii="仿宋_GB2312" w:eastAsia="仿宋_GB2312" w:hAnsi="微软雅黑" w:cs="宋体"/>
          <w:b/>
          <w:bCs/>
          <w:color w:val="333333"/>
          <w:kern w:val="0"/>
          <w:sz w:val="32"/>
          <w:szCs w:val="32"/>
        </w:rPr>
        <w:t>2</w:t>
      </w:r>
      <w:r w:rsidRPr="004017C4">
        <w:rPr>
          <w:rFonts w:ascii="仿宋_GB2312" w:eastAsia="仿宋_GB2312" w:hAnsi="微软雅黑" w:cs="宋体" w:hint="eastAsia"/>
          <w:b/>
          <w:bCs/>
          <w:color w:val="333333"/>
          <w:kern w:val="0"/>
          <w:sz w:val="32"/>
          <w:szCs w:val="32"/>
        </w:rPr>
        <w:t>.同类产品业绩（自2022年1月1日至今的近三年具有类似项目业绩，提供内容</w:t>
      </w:r>
      <w:proofErr w:type="gramStart"/>
      <w:r w:rsidRPr="004017C4">
        <w:rPr>
          <w:rFonts w:ascii="仿宋_GB2312" w:eastAsia="仿宋_GB2312" w:hAnsi="微软雅黑" w:cs="宋体" w:hint="eastAsia"/>
          <w:b/>
          <w:bCs/>
          <w:color w:val="333333"/>
          <w:kern w:val="0"/>
          <w:sz w:val="32"/>
          <w:szCs w:val="32"/>
        </w:rPr>
        <w:t>见综合</w:t>
      </w:r>
      <w:proofErr w:type="gramEnd"/>
      <w:r w:rsidRPr="004017C4">
        <w:rPr>
          <w:rFonts w:ascii="仿宋_GB2312" w:eastAsia="仿宋_GB2312" w:hAnsi="微软雅黑" w:cs="宋体" w:hint="eastAsia"/>
          <w:b/>
          <w:bCs/>
          <w:color w:val="333333"/>
          <w:kern w:val="0"/>
          <w:sz w:val="32"/>
          <w:szCs w:val="32"/>
        </w:rPr>
        <w:t>评分中的同类产品业绩）</w:t>
      </w:r>
    </w:p>
    <w:p w:rsidR="009465A5" w:rsidRPr="004017C4"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（1）业绩明细表</w:t>
      </w:r>
    </w:p>
    <w:tbl>
      <w:tblPr>
        <w:tblW w:w="8642" w:type="dxa"/>
        <w:tblLook w:val="04A0" w:firstRow="1" w:lastRow="0" w:firstColumn="1" w:lastColumn="0" w:noHBand="0" w:noVBand="1"/>
      </w:tblPr>
      <w:tblGrid>
        <w:gridCol w:w="1413"/>
        <w:gridCol w:w="1559"/>
        <w:gridCol w:w="992"/>
        <w:gridCol w:w="1560"/>
        <w:gridCol w:w="3118"/>
      </w:tblGrid>
      <w:tr w:rsidR="009465A5" w:rsidRPr="004017C4" w:rsidTr="00432408">
        <w:trPr>
          <w:trHeight w:val="28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center"/>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65A5" w:rsidRPr="004017C4" w:rsidRDefault="009465A5" w:rsidP="00432408">
            <w:pPr>
              <w:widowControl/>
              <w:jc w:val="center"/>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65A5" w:rsidRPr="004017C4" w:rsidRDefault="009465A5" w:rsidP="00432408">
            <w:pPr>
              <w:widowControl/>
              <w:jc w:val="center"/>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金额</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465A5" w:rsidRPr="004017C4" w:rsidRDefault="009465A5" w:rsidP="00432408">
            <w:pPr>
              <w:widowControl/>
              <w:jc w:val="center"/>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合同日期</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9465A5" w:rsidRPr="004017C4" w:rsidRDefault="009465A5" w:rsidP="00432408">
            <w:pPr>
              <w:widowControl/>
              <w:jc w:val="center"/>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业绩类型</w:t>
            </w:r>
          </w:p>
        </w:tc>
      </w:tr>
      <w:tr w:rsidR="009465A5" w:rsidRPr="004017C4" w:rsidTr="00432408">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业绩1</w:t>
            </w:r>
          </w:p>
        </w:tc>
        <w:tc>
          <w:tcPr>
            <w:tcW w:w="1559"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p>
        </w:tc>
      </w:tr>
      <w:tr w:rsidR="009465A5" w:rsidRPr="004017C4" w:rsidTr="00432408">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业绩2</w:t>
            </w:r>
          </w:p>
        </w:tc>
        <w:tc>
          <w:tcPr>
            <w:tcW w:w="1559"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r>
      <w:tr w:rsidR="009465A5" w:rsidRPr="004017C4" w:rsidTr="00432408">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业绩3</w:t>
            </w:r>
          </w:p>
        </w:tc>
        <w:tc>
          <w:tcPr>
            <w:tcW w:w="1559"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r>
      <w:tr w:rsidR="009465A5" w:rsidRPr="004017C4" w:rsidTr="00432408">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业绩4</w:t>
            </w:r>
          </w:p>
        </w:tc>
        <w:tc>
          <w:tcPr>
            <w:tcW w:w="1559"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r>
      <w:tr w:rsidR="009465A5" w:rsidRPr="004017C4" w:rsidTr="00432408">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业绩5</w:t>
            </w:r>
          </w:p>
        </w:tc>
        <w:tc>
          <w:tcPr>
            <w:tcW w:w="1559"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c>
          <w:tcPr>
            <w:tcW w:w="3118" w:type="dxa"/>
            <w:tcBorders>
              <w:top w:val="nil"/>
              <w:left w:val="nil"/>
              <w:bottom w:val="single" w:sz="4" w:space="0" w:color="auto"/>
              <w:right w:val="single" w:sz="4" w:space="0" w:color="auto"/>
            </w:tcBorders>
            <w:shd w:val="clear" w:color="auto" w:fill="auto"/>
            <w:noWrap/>
            <w:vAlign w:val="center"/>
          </w:tcPr>
          <w:p w:rsidR="009465A5" w:rsidRPr="004017C4" w:rsidRDefault="009465A5" w:rsidP="00432408">
            <w:pPr>
              <w:widowControl/>
              <w:jc w:val="left"/>
              <w:rPr>
                <w:rFonts w:ascii="仿宋_GB2312" w:eastAsia="仿宋_GB2312" w:hAnsi="等线" w:cs="宋体"/>
                <w:color w:val="000000"/>
                <w:kern w:val="0"/>
                <w:sz w:val="32"/>
                <w:szCs w:val="32"/>
              </w:rPr>
            </w:pPr>
            <w:r w:rsidRPr="004017C4">
              <w:rPr>
                <w:rFonts w:ascii="仿宋_GB2312" w:eastAsia="仿宋_GB2312" w:hAnsi="等线" w:cs="宋体" w:hint="eastAsia"/>
                <w:color w:val="000000"/>
                <w:kern w:val="0"/>
                <w:sz w:val="32"/>
                <w:szCs w:val="32"/>
              </w:rPr>
              <w:t xml:space="preserve">　</w:t>
            </w:r>
          </w:p>
        </w:tc>
      </w:tr>
    </w:tbl>
    <w:p w:rsidR="009465A5" w:rsidRDefault="009465A5" w:rsidP="009465A5">
      <w:pPr>
        <w:widowControl/>
        <w:shd w:val="clear" w:color="auto" w:fill="FFFFFF"/>
        <w:spacing w:line="555" w:lineRule="atLeast"/>
        <w:ind w:firstLineChars="200" w:firstLine="643"/>
        <w:jc w:val="left"/>
        <w:textAlignment w:val="baseline"/>
        <w:rPr>
          <w:rFonts w:ascii="仿宋_GB2312" w:eastAsia="仿宋_GB2312" w:hAnsi="微软雅黑" w:cs="宋体"/>
          <w:b/>
          <w:bCs/>
          <w:color w:val="333333"/>
          <w:kern w:val="0"/>
          <w:sz w:val="32"/>
          <w:szCs w:val="32"/>
        </w:rPr>
      </w:pPr>
      <w:r w:rsidRPr="004017C4">
        <w:rPr>
          <w:rFonts w:ascii="仿宋_GB2312" w:eastAsia="仿宋_GB2312" w:hAnsi="微软雅黑" w:cs="宋体" w:hint="eastAsia"/>
          <w:b/>
          <w:bCs/>
          <w:color w:val="333333"/>
          <w:kern w:val="0"/>
          <w:sz w:val="32"/>
          <w:szCs w:val="32"/>
        </w:rPr>
        <w:t>（2）按业绩顺序依次提供每个业绩的合同复印件（包含首页、金额及签字盖章页及供货清单）</w:t>
      </w:r>
    </w:p>
    <w:p w:rsidR="00FC18CD" w:rsidRPr="009465A5" w:rsidRDefault="00FC18CD">
      <w:bookmarkStart w:id="12" w:name="_GoBack"/>
      <w:bookmarkEnd w:id="12"/>
    </w:p>
    <w:sectPr w:rsidR="00FC18CD" w:rsidRPr="009465A5" w:rsidSect="002B1DE7">
      <w:pgSz w:w="11906" w:h="16838"/>
      <w:pgMar w:top="1361"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A5"/>
    <w:rsid w:val="009465A5"/>
    <w:rsid w:val="00FC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45F71-0AC4-4E5C-9E84-B47AD254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5A5"/>
    <w:pPr>
      <w:widowControl w:val="0"/>
      <w:jc w:val="both"/>
    </w:pPr>
  </w:style>
  <w:style w:type="paragraph" w:styleId="2">
    <w:name w:val="heading 2"/>
    <w:basedOn w:val="a"/>
    <w:next w:val="a"/>
    <w:link w:val="20"/>
    <w:qFormat/>
    <w:rsid w:val="009465A5"/>
    <w:pPr>
      <w:keepNext/>
      <w:keepLines/>
      <w:spacing w:before="140" w:after="140" w:line="413" w:lineRule="auto"/>
      <w:jc w:val="center"/>
      <w:outlineLvl w:val="1"/>
    </w:pPr>
    <w:rPr>
      <w:rFonts w:ascii="Arial" w:eastAsia="仿宋"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9465A5"/>
    <w:rPr>
      <w:rFonts w:ascii="Arial" w:eastAsia="仿宋" w:hAnsi="Arial" w:cs="Times New Roman"/>
      <w:b/>
      <w:sz w:val="28"/>
      <w:szCs w:val="24"/>
    </w:rPr>
  </w:style>
  <w:style w:type="paragraph" w:styleId="a3">
    <w:name w:val="Normal (Web)"/>
    <w:basedOn w:val="a"/>
    <w:unhideWhenUsed/>
    <w:qFormat/>
    <w:rsid w:val="009465A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rsid w:val="009465A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高银山</dc:creator>
  <cp:keywords/>
  <dc:description/>
  <cp:lastModifiedBy>高银山</cp:lastModifiedBy>
  <cp:revision>1</cp:revision>
  <dcterms:created xsi:type="dcterms:W3CDTF">2025-07-28T07:40:00Z</dcterms:created>
  <dcterms:modified xsi:type="dcterms:W3CDTF">2025-07-28T07:41:00Z</dcterms:modified>
</cp:coreProperties>
</file>