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4C2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320" w:lineRule="atLeast"/>
        <w:ind w:right="0"/>
        <w:jc w:val="left"/>
        <w:textAlignment w:val="baseline"/>
        <w:rPr>
          <w:rFonts w:hint="eastAsia" w:ascii="微软雅黑" w:hAnsi="微软雅黑" w:eastAsia="微软雅黑" w:cs="微软雅黑"/>
          <w:caps w:val="0"/>
          <w:color w:val="333333"/>
          <w:spacing w:val="0"/>
          <w:sz w:val="24"/>
          <w:szCs w:val="24"/>
        </w:rPr>
      </w:pPr>
      <w:r>
        <w:rPr>
          <w:rFonts w:hint="eastAsia" w:ascii="宋体" w:hAnsi="宋体" w:eastAsia="宋体" w:cs="宋体"/>
          <w:caps w:val="0"/>
          <w:color w:val="333333"/>
          <w:spacing w:val="0"/>
          <w:kern w:val="0"/>
          <w:sz w:val="24"/>
          <w:szCs w:val="24"/>
          <w:shd w:val="clear" w:fill="FFFFFF"/>
          <w:vertAlign w:val="baseline"/>
          <w:lang w:val="en-US" w:eastAsia="zh-CN" w:bidi="ar"/>
        </w:rPr>
        <w:t>附件：大连海洋大学大黑石校区学生公寓（A区）项目物业服务采购项目</w:t>
      </w:r>
    </w:p>
    <w:p w14:paraId="6E7D0BB7">
      <w:pPr>
        <w:spacing w:line="360" w:lineRule="auto"/>
        <w:ind w:firstLine="482" w:firstLineChars="200"/>
        <w:jc w:val="center"/>
        <w:rPr>
          <w:rFonts w:hint="eastAsia" w:ascii="仿宋" w:hAnsi="仿宋" w:eastAsia="仿宋" w:cs="仿宋"/>
          <w:b/>
          <w:bCs/>
          <w:color w:val="auto"/>
          <w:sz w:val="24"/>
          <w:highlight w:val="none"/>
        </w:rPr>
      </w:pPr>
    </w:p>
    <w:p w14:paraId="4A9C2F20">
      <w:pPr>
        <w:spacing w:line="360" w:lineRule="auto"/>
        <w:jc w:val="center"/>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rPr>
        <w:t>第</w:t>
      </w:r>
      <w:r>
        <w:rPr>
          <w:rFonts w:hint="eastAsia" w:ascii="仿宋" w:hAnsi="仿宋" w:eastAsia="仿宋" w:cs="仿宋"/>
          <w:b/>
          <w:bCs/>
          <w:color w:val="auto"/>
          <w:sz w:val="24"/>
          <w:highlight w:val="none"/>
          <w:lang w:val="en-US" w:eastAsia="zh-CN"/>
        </w:rPr>
        <w:t>一</w:t>
      </w:r>
      <w:r>
        <w:rPr>
          <w:rFonts w:hint="eastAsia" w:ascii="仿宋" w:hAnsi="仿宋" w:eastAsia="仿宋" w:cs="仿宋"/>
          <w:b/>
          <w:bCs/>
          <w:color w:val="auto"/>
          <w:sz w:val="24"/>
          <w:highlight w:val="none"/>
        </w:rPr>
        <w:t xml:space="preserve">部分 </w:t>
      </w:r>
      <w:r>
        <w:rPr>
          <w:rFonts w:hint="eastAsia" w:ascii="仿宋" w:hAnsi="仿宋" w:eastAsia="仿宋" w:cs="仿宋"/>
          <w:b/>
          <w:bCs/>
          <w:color w:val="auto"/>
          <w:sz w:val="24"/>
          <w:highlight w:val="none"/>
          <w:lang w:val="en-US" w:eastAsia="zh-CN"/>
        </w:rPr>
        <w:t xml:space="preserve"> 项目介绍</w:t>
      </w:r>
    </w:p>
    <w:p w14:paraId="311F19A7">
      <w:pPr>
        <w:pStyle w:val="5"/>
        <w:spacing w:line="360" w:lineRule="auto"/>
        <w:ind w:firstLine="482"/>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一、项目基本情况</w:t>
      </w:r>
    </w:p>
    <w:p w14:paraId="79BF14CE">
      <w:pPr>
        <w:pStyle w:val="5"/>
        <w:spacing w:line="360" w:lineRule="auto"/>
        <w:ind w:firstLine="482"/>
        <w:rPr>
          <w:rFonts w:hint="eastAsia" w:ascii="仿宋" w:hAnsi="仿宋" w:eastAsia="仿宋" w:cs="仿宋"/>
          <w:b/>
          <w:color w:val="auto"/>
          <w:sz w:val="24"/>
          <w:highlight w:val="none"/>
        </w:rPr>
      </w:pPr>
      <w:r>
        <w:rPr>
          <w:rFonts w:hint="eastAsia" w:ascii="仿宋" w:hAnsi="仿宋" w:eastAsia="仿宋" w:cs="仿宋"/>
          <w:color w:val="auto"/>
          <w:sz w:val="24"/>
          <w:highlight w:val="none"/>
        </w:rPr>
        <w:t>大连海洋大学大黑石校区学生公寓（A区）项目占地面积19400m</w:t>
      </w:r>
      <w:r>
        <w:rPr>
          <w:rFonts w:hint="eastAsia" w:ascii="仿宋" w:hAnsi="仿宋" w:eastAsia="仿宋" w:cs="仿宋"/>
          <w:color w:val="auto"/>
          <w:sz w:val="24"/>
          <w:highlight w:val="none"/>
          <w:vertAlign w:val="superscript"/>
        </w:rPr>
        <w:t>2</w:t>
      </w:r>
      <w:r>
        <w:rPr>
          <w:rFonts w:hint="eastAsia" w:ascii="仿宋" w:hAnsi="仿宋" w:eastAsia="仿宋" w:cs="仿宋"/>
          <w:color w:val="auto"/>
          <w:sz w:val="24"/>
          <w:highlight w:val="none"/>
        </w:rPr>
        <w:t>，建筑面积26819.1m</w:t>
      </w:r>
      <w:r>
        <w:rPr>
          <w:rFonts w:hint="eastAsia" w:ascii="仿宋" w:hAnsi="仿宋" w:eastAsia="仿宋" w:cs="仿宋"/>
          <w:color w:val="auto"/>
          <w:sz w:val="24"/>
          <w:highlight w:val="none"/>
          <w:vertAlign w:val="superscript"/>
        </w:rPr>
        <w:t>2</w:t>
      </w:r>
      <w:r>
        <w:rPr>
          <w:rFonts w:hint="eastAsia" w:ascii="仿宋" w:hAnsi="仿宋" w:eastAsia="仿宋" w:cs="仿宋"/>
          <w:color w:val="auto"/>
          <w:sz w:val="24"/>
          <w:highlight w:val="none"/>
        </w:rPr>
        <w:t>。包括3栋学生公寓和1栋设备用房（其中公寓25719.74m</w:t>
      </w:r>
      <w:r>
        <w:rPr>
          <w:rFonts w:hint="eastAsia" w:ascii="仿宋" w:hAnsi="仿宋" w:eastAsia="仿宋" w:cs="仿宋"/>
          <w:color w:val="auto"/>
          <w:sz w:val="24"/>
          <w:highlight w:val="none"/>
          <w:vertAlign w:val="superscript"/>
        </w:rPr>
        <w:t>2</w:t>
      </w:r>
      <w:r>
        <w:rPr>
          <w:rFonts w:hint="eastAsia" w:ascii="仿宋" w:hAnsi="仿宋" w:eastAsia="仿宋" w:cs="仿宋"/>
          <w:color w:val="auto"/>
          <w:sz w:val="24"/>
          <w:highlight w:val="none"/>
        </w:rPr>
        <w:t>、设备用房1099.36m</w:t>
      </w:r>
      <w:r>
        <w:rPr>
          <w:rFonts w:hint="eastAsia" w:ascii="仿宋" w:hAnsi="仿宋" w:eastAsia="仿宋" w:cs="仿宋"/>
          <w:color w:val="auto"/>
          <w:sz w:val="24"/>
          <w:highlight w:val="none"/>
          <w:vertAlign w:val="superscript"/>
        </w:rPr>
        <w:t>2</w:t>
      </w:r>
      <w:r>
        <w:rPr>
          <w:rFonts w:hint="eastAsia" w:ascii="仿宋" w:hAnsi="仿宋" w:eastAsia="仿宋" w:cs="仿宋"/>
          <w:color w:val="auto"/>
          <w:sz w:val="24"/>
          <w:highlight w:val="none"/>
        </w:rPr>
        <w:t>）。</w:t>
      </w:r>
    </w:p>
    <w:p w14:paraId="0280E814">
      <w:pPr>
        <w:pStyle w:val="5"/>
        <w:spacing w:line="360" w:lineRule="auto"/>
        <w:ind w:firstLine="482"/>
        <w:rPr>
          <w:rFonts w:hint="eastAsia" w:ascii="仿宋" w:hAnsi="仿宋" w:eastAsia="仿宋" w:cs="仿宋"/>
          <w:b/>
          <w:bCs/>
          <w:color w:val="auto"/>
          <w:sz w:val="24"/>
          <w:highlight w:val="none"/>
        </w:rPr>
      </w:pPr>
      <w:r>
        <w:rPr>
          <w:rFonts w:hint="eastAsia" w:ascii="仿宋" w:hAnsi="仿宋" w:eastAsia="仿宋" w:cs="仿宋"/>
          <w:b/>
          <w:color w:val="auto"/>
          <w:sz w:val="24"/>
          <w:highlight w:val="none"/>
        </w:rPr>
        <w:t>二、</w:t>
      </w:r>
      <w:r>
        <w:rPr>
          <w:rFonts w:hint="eastAsia" w:ascii="仿宋" w:hAnsi="仿宋" w:eastAsia="仿宋" w:cs="仿宋"/>
          <w:b/>
          <w:bCs/>
          <w:color w:val="auto"/>
          <w:sz w:val="24"/>
          <w:highlight w:val="none"/>
        </w:rPr>
        <w:t>物业服务委托期限</w:t>
      </w:r>
    </w:p>
    <w:p w14:paraId="2C54A064">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物业服务时间拟定为2025年9月1日至2026年</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月3</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日。如遇特殊情况，学校推迟物业服务进场时间，则合同起始时间以学校最终确定的时间为准，金额按日折算。</w:t>
      </w:r>
    </w:p>
    <w:p w14:paraId="3626D1F7">
      <w:pPr>
        <w:pStyle w:val="5"/>
        <w:spacing w:line="360" w:lineRule="auto"/>
        <w:ind w:firstLine="482"/>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三、物业服务费支付方式</w:t>
      </w:r>
    </w:p>
    <w:p w14:paraId="66C732F8">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作业完成后，一个月内一次性结清中标价款。</w:t>
      </w:r>
    </w:p>
    <w:p w14:paraId="4D3E8D8B">
      <w:pPr>
        <w:spacing w:line="360" w:lineRule="auto"/>
        <w:ind w:firstLine="482" w:firstLineChars="20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第二部分 物业服务内容及要求</w:t>
      </w:r>
    </w:p>
    <w:p w14:paraId="6C9F5062">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四、物业服务内容</w:t>
      </w:r>
    </w:p>
    <w:p w14:paraId="2B7A4D21">
      <w:pPr>
        <w:adjustRightInd w:val="0"/>
        <w:snapToGrid w:val="0"/>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4栋楼宇的清扫保洁及环卫保洁，3栋公寓的门岗值班，中心变电所运行及管理，工程小维修，电梯管理，垃圾分类及清运外排，排污水泵系统维护、化粪池及下水井清理疏通，宿舍日常管理等。</w:t>
      </w:r>
    </w:p>
    <w:p w14:paraId="223BF8EE">
      <w:pPr>
        <w:adjustRightInd w:val="0"/>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五、物业服务岗位及人员设置</w:t>
      </w:r>
    </w:p>
    <w:p w14:paraId="4E9A677F">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1.物业服务岗位</w:t>
      </w:r>
    </w:p>
    <w:p w14:paraId="4708EC17">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栋楼宇的清扫保洁及环卫保洁，3栋公寓的门岗值班岗，中心变电所运行及管理，工程小维修，灭鼠，电梯管理，垃圾分类及清运外排，排污水泵系统维护、化粪池及下水井清理疏通，宿舍日常管理，高空杂物清理，楼顶除雪。</w:t>
      </w:r>
    </w:p>
    <w:p w14:paraId="0C98C739">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2.人员设置</w:t>
      </w:r>
    </w:p>
    <w:p w14:paraId="5C9D3F99">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3栋公寓值班门岗保证24小时各有1人在岗，中心变电所保证24小时2人在岗，楼宇保洁人员不得少于6人，电梯管理员不得少于1人。各岗位人员数量，</w:t>
      </w:r>
      <w:r>
        <w:rPr>
          <w:rFonts w:hint="eastAsia" w:ascii="仿宋" w:hAnsi="仿宋" w:eastAsia="仿宋" w:cs="仿宋"/>
          <w:color w:val="auto"/>
          <w:kern w:val="0"/>
          <w:sz w:val="24"/>
          <w:highlight w:val="none"/>
        </w:rPr>
        <w:t>投标单位</w:t>
      </w:r>
      <w:r>
        <w:rPr>
          <w:rFonts w:hint="eastAsia" w:ascii="仿宋" w:hAnsi="仿宋" w:eastAsia="仿宋" w:cs="仿宋"/>
          <w:color w:val="auto"/>
          <w:sz w:val="24"/>
          <w:highlight w:val="none"/>
        </w:rPr>
        <w:t>根据实际情况，在保证优质服务的前提下自主安排，投标人在人员设置方案中需要体现设置表如下。</w:t>
      </w:r>
    </w:p>
    <w:p w14:paraId="470E74AF">
      <w:pPr>
        <w:adjustRightInd w:val="0"/>
        <w:snapToGrid w:val="0"/>
        <w:spacing w:line="360" w:lineRule="auto"/>
        <w:ind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大黑石校区学生公寓（A区）项目物业服务人员设置表</w:t>
      </w:r>
    </w:p>
    <w:tbl>
      <w:tblPr>
        <w:tblStyle w:val="3"/>
        <w:tblW w:w="8820" w:type="dxa"/>
        <w:tblInd w:w="-5" w:type="dxa"/>
        <w:tblLayout w:type="autofit"/>
        <w:tblCellMar>
          <w:top w:w="0" w:type="dxa"/>
          <w:left w:w="108" w:type="dxa"/>
          <w:bottom w:w="0" w:type="dxa"/>
          <w:right w:w="108" w:type="dxa"/>
        </w:tblCellMar>
      </w:tblPr>
      <w:tblGrid>
        <w:gridCol w:w="640"/>
        <w:gridCol w:w="4322"/>
        <w:gridCol w:w="1178"/>
        <w:gridCol w:w="2680"/>
      </w:tblGrid>
      <w:tr w14:paraId="30C837FF">
        <w:tblPrEx>
          <w:tblCellMar>
            <w:top w:w="0" w:type="dxa"/>
            <w:left w:w="108" w:type="dxa"/>
            <w:bottom w:w="0" w:type="dxa"/>
            <w:right w:w="108" w:type="dxa"/>
          </w:tblCellMar>
        </w:tblPrEx>
        <w:trPr>
          <w:trHeight w:val="285" w:hRule="atLeast"/>
        </w:trPr>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89CC56">
            <w:pPr>
              <w:widowControl/>
              <w:jc w:val="center"/>
              <w:rPr>
                <w:rFonts w:hint="eastAsia" w:ascii="仿宋" w:hAnsi="仿宋" w:eastAsia="仿宋" w:cs="仿宋"/>
                <w:color w:val="auto"/>
                <w:kern w:val="0"/>
                <w:sz w:val="24"/>
                <w:highlight w:val="none"/>
              </w:rPr>
            </w:pPr>
          </w:p>
        </w:tc>
        <w:tc>
          <w:tcPr>
            <w:tcW w:w="4322" w:type="dxa"/>
            <w:tcBorders>
              <w:top w:val="single" w:color="auto" w:sz="4" w:space="0"/>
              <w:left w:val="nil"/>
              <w:bottom w:val="single" w:color="auto" w:sz="4" w:space="0"/>
              <w:right w:val="single" w:color="auto" w:sz="4" w:space="0"/>
            </w:tcBorders>
            <w:shd w:val="clear" w:color="auto" w:fill="auto"/>
            <w:noWrap/>
            <w:vAlign w:val="center"/>
          </w:tcPr>
          <w:p w14:paraId="12E80D65">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岗位</w:t>
            </w:r>
          </w:p>
        </w:tc>
        <w:tc>
          <w:tcPr>
            <w:tcW w:w="1178" w:type="dxa"/>
            <w:tcBorders>
              <w:top w:val="single" w:color="auto" w:sz="4" w:space="0"/>
              <w:left w:val="nil"/>
              <w:bottom w:val="single" w:color="auto" w:sz="4" w:space="0"/>
              <w:right w:val="single" w:color="auto" w:sz="4" w:space="0"/>
            </w:tcBorders>
            <w:shd w:val="clear" w:color="auto" w:fill="auto"/>
            <w:noWrap/>
            <w:vAlign w:val="center"/>
          </w:tcPr>
          <w:p w14:paraId="7FB01ABC">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人员配置数量</w:t>
            </w:r>
          </w:p>
        </w:tc>
        <w:tc>
          <w:tcPr>
            <w:tcW w:w="2680" w:type="dxa"/>
            <w:tcBorders>
              <w:top w:val="single" w:color="auto" w:sz="4" w:space="0"/>
              <w:left w:val="nil"/>
              <w:bottom w:val="single" w:color="auto" w:sz="4" w:space="0"/>
              <w:right w:val="single" w:color="auto" w:sz="4" w:space="0"/>
            </w:tcBorders>
            <w:shd w:val="clear" w:color="auto" w:fill="auto"/>
            <w:noWrap/>
            <w:vAlign w:val="center"/>
          </w:tcPr>
          <w:p w14:paraId="06ACC69E">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备注</w:t>
            </w:r>
          </w:p>
        </w:tc>
      </w:tr>
      <w:tr w14:paraId="53516115">
        <w:tblPrEx>
          <w:tblCellMar>
            <w:top w:w="0" w:type="dxa"/>
            <w:left w:w="108" w:type="dxa"/>
            <w:bottom w:w="0" w:type="dxa"/>
            <w:right w:w="108" w:type="dxa"/>
          </w:tblCellMar>
        </w:tblPrEx>
        <w:trPr>
          <w:trHeight w:val="375"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0FA201C0">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4322" w:type="dxa"/>
            <w:tcBorders>
              <w:top w:val="nil"/>
              <w:left w:val="nil"/>
              <w:bottom w:val="single" w:color="auto" w:sz="4" w:space="0"/>
              <w:right w:val="single" w:color="auto" w:sz="4" w:space="0"/>
            </w:tcBorders>
            <w:shd w:val="clear" w:color="auto" w:fill="auto"/>
            <w:noWrap/>
            <w:vAlign w:val="center"/>
          </w:tcPr>
          <w:p w14:paraId="091769AE">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项目经理</w:t>
            </w:r>
          </w:p>
        </w:tc>
        <w:tc>
          <w:tcPr>
            <w:tcW w:w="1178" w:type="dxa"/>
            <w:tcBorders>
              <w:top w:val="nil"/>
              <w:left w:val="nil"/>
              <w:bottom w:val="single" w:color="auto" w:sz="4" w:space="0"/>
              <w:right w:val="single" w:color="auto" w:sz="4" w:space="0"/>
            </w:tcBorders>
            <w:shd w:val="clear" w:color="auto" w:fill="auto"/>
            <w:noWrap/>
            <w:vAlign w:val="center"/>
          </w:tcPr>
          <w:p w14:paraId="1F532D4E">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2680" w:type="dxa"/>
            <w:tcBorders>
              <w:top w:val="nil"/>
              <w:left w:val="nil"/>
              <w:bottom w:val="single" w:color="auto" w:sz="4" w:space="0"/>
              <w:right w:val="single" w:color="auto" w:sz="4" w:space="0"/>
            </w:tcBorders>
            <w:shd w:val="clear" w:color="auto" w:fill="auto"/>
            <w:noWrap/>
            <w:vAlign w:val="center"/>
          </w:tcPr>
          <w:p w14:paraId="746372C0">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14:paraId="02AE0A5C">
        <w:tblPrEx>
          <w:tblCellMar>
            <w:top w:w="0" w:type="dxa"/>
            <w:left w:w="108" w:type="dxa"/>
            <w:bottom w:w="0" w:type="dxa"/>
            <w:right w:w="108" w:type="dxa"/>
          </w:tblCellMar>
        </w:tblPrEx>
        <w:trPr>
          <w:trHeight w:val="375"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4724A53A">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4322" w:type="dxa"/>
            <w:tcBorders>
              <w:top w:val="nil"/>
              <w:left w:val="nil"/>
              <w:bottom w:val="single" w:color="auto" w:sz="4" w:space="0"/>
              <w:right w:val="single" w:color="auto" w:sz="4" w:space="0"/>
            </w:tcBorders>
            <w:shd w:val="clear" w:color="auto" w:fill="auto"/>
            <w:noWrap/>
            <w:vAlign w:val="center"/>
          </w:tcPr>
          <w:p w14:paraId="647C4588">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保洁主管</w:t>
            </w:r>
          </w:p>
        </w:tc>
        <w:tc>
          <w:tcPr>
            <w:tcW w:w="1178" w:type="dxa"/>
            <w:tcBorders>
              <w:top w:val="nil"/>
              <w:left w:val="nil"/>
              <w:bottom w:val="single" w:color="auto" w:sz="4" w:space="0"/>
              <w:right w:val="single" w:color="auto" w:sz="4" w:space="0"/>
            </w:tcBorders>
            <w:shd w:val="clear" w:color="auto" w:fill="auto"/>
            <w:noWrap/>
            <w:vAlign w:val="center"/>
          </w:tcPr>
          <w:p w14:paraId="24C5097B">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2680" w:type="dxa"/>
            <w:tcBorders>
              <w:top w:val="nil"/>
              <w:left w:val="nil"/>
              <w:bottom w:val="single" w:color="auto" w:sz="4" w:space="0"/>
              <w:right w:val="single" w:color="auto" w:sz="4" w:space="0"/>
            </w:tcBorders>
            <w:shd w:val="clear" w:color="auto" w:fill="auto"/>
            <w:noWrap/>
            <w:vAlign w:val="center"/>
          </w:tcPr>
          <w:p w14:paraId="2AE4D43C">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14:paraId="1F8963D1">
        <w:tblPrEx>
          <w:tblCellMar>
            <w:top w:w="0" w:type="dxa"/>
            <w:left w:w="108" w:type="dxa"/>
            <w:bottom w:w="0" w:type="dxa"/>
            <w:right w:w="108" w:type="dxa"/>
          </w:tblCellMar>
        </w:tblPrEx>
        <w:trPr>
          <w:trHeight w:val="375"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1EF2F667">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4322" w:type="dxa"/>
            <w:tcBorders>
              <w:top w:val="nil"/>
              <w:left w:val="nil"/>
              <w:bottom w:val="single" w:color="auto" w:sz="4" w:space="0"/>
              <w:right w:val="single" w:color="auto" w:sz="4" w:space="0"/>
            </w:tcBorders>
            <w:shd w:val="clear" w:color="auto" w:fill="auto"/>
            <w:noWrap/>
            <w:vAlign w:val="center"/>
          </w:tcPr>
          <w:p w14:paraId="36A51E97">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楼宇保洁人员</w:t>
            </w:r>
          </w:p>
        </w:tc>
        <w:tc>
          <w:tcPr>
            <w:tcW w:w="1178" w:type="dxa"/>
            <w:tcBorders>
              <w:top w:val="nil"/>
              <w:left w:val="nil"/>
              <w:bottom w:val="single" w:color="auto" w:sz="4" w:space="0"/>
              <w:right w:val="single" w:color="auto" w:sz="4" w:space="0"/>
            </w:tcBorders>
            <w:shd w:val="clear" w:color="auto" w:fill="auto"/>
            <w:noWrap/>
            <w:vAlign w:val="center"/>
          </w:tcPr>
          <w:p w14:paraId="62E19D6D">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2680" w:type="dxa"/>
            <w:tcBorders>
              <w:top w:val="nil"/>
              <w:left w:val="nil"/>
              <w:bottom w:val="single" w:color="auto" w:sz="4" w:space="0"/>
              <w:right w:val="single" w:color="auto" w:sz="4" w:space="0"/>
            </w:tcBorders>
            <w:shd w:val="clear" w:color="auto" w:fill="auto"/>
            <w:noWrap/>
            <w:vAlign w:val="center"/>
          </w:tcPr>
          <w:p w14:paraId="7E454B6C">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14:paraId="3095C3A9">
        <w:tblPrEx>
          <w:tblCellMar>
            <w:top w:w="0" w:type="dxa"/>
            <w:left w:w="108" w:type="dxa"/>
            <w:bottom w:w="0" w:type="dxa"/>
            <w:right w:w="108" w:type="dxa"/>
          </w:tblCellMar>
        </w:tblPrEx>
        <w:trPr>
          <w:trHeight w:val="375"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609F25DC">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4322" w:type="dxa"/>
            <w:tcBorders>
              <w:top w:val="nil"/>
              <w:left w:val="nil"/>
              <w:bottom w:val="single" w:color="auto" w:sz="4" w:space="0"/>
              <w:right w:val="single" w:color="auto" w:sz="4" w:space="0"/>
            </w:tcBorders>
            <w:shd w:val="clear" w:color="auto" w:fill="auto"/>
            <w:noWrap/>
            <w:vAlign w:val="center"/>
          </w:tcPr>
          <w:p w14:paraId="178129AD">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门岗值班保安</w:t>
            </w:r>
          </w:p>
        </w:tc>
        <w:tc>
          <w:tcPr>
            <w:tcW w:w="1178" w:type="dxa"/>
            <w:tcBorders>
              <w:top w:val="nil"/>
              <w:left w:val="nil"/>
              <w:bottom w:val="single" w:color="auto" w:sz="4" w:space="0"/>
              <w:right w:val="single" w:color="auto" w:sz="4" w:space="0"/>
            </w:tcBorders>
            <w:shd w:val="clear" w:color="auto" w:fill="auto"/>
            <w:noWrap/>
            <w:vAlign w:val="center"/>
          </w:tcPr>
          <w:p w14:paraId="7E792CB5">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2680" w:type="dxa"/>
            <w:tcBorders>
              <w:top w:val="nil"/>
              <w:left w:val="nil"/>
              <w:bottom w:val="single" w:color="auto" w:sz="4" w:space="0"/>
              <w:right w:val="single" w:color="auto" w:sz="4" w:space="0"/>
            </w:tcBorders>
            <w:shd w:val="clear" w:color="auto" w:fill="auto"/>
            <w:noWrap/>
            <w:vAlign w:val="center"/>
          </w:tcPr>
          <w:p w14:paraId="274ED52A">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14:paraId="4F9961C2">
        <w:tblPrEx>
          <w:tblCellMar>
            <w:top w:w="0" w:type="dxa"/>
            <w:left w:w="108" w:type="dxa"/>
            <w:bottom w:w="0" w:type="dxa"/>
            <w:right w:w="108" w:type="dxa"/>
          </w:tblCellMar>
        </w:tblPrEx>
        <w:trPr>
          <w:trHeight w:val="375"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7ABD1E8C">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4322" w:type="dxa"/>
            <w:tcBorders>
              <w:top w:val="nil"/>
              <w:left w:val="nil"/>
              <w:bottom w:val="single" w:color="auto" w:sz="4" w:space="0"/>
              <w:right w:val="single" w:color="auto" w:sz="4" w:space="0"/>
            </w:tcBorders>
            <w:shd w:val="clear" w:color="auto" w:fill="auto"/>
            <w:noWrap/>
            <w:vAlign w:val="center"/>
          </w:tcPr>
          <w:p w14:paraId="67935B44">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中心变电所运行电工</w:t>
            </w:r>
          </w:p>
        </w:tc>
        <w:tc>
          <w:tcPr>
            <w:tcW w:w="1178" w:type="dxa"/>
            <w:tcBorders>
              <w:top w:val="nil"/>
              <w:left w:val="nil"/>
              <w:bottom w:val="single" w:color="auto" w:sz="4" w:space="0"/>
              <w:right w:val="single" w:color="auto" w:sz="4" w:space="0"/>
            </w:tcBorders>
            <w:shd w:val="clear" w:color="auto" w:fill="auto"/>
            <w:noWrap/>
            <w:vAlign w:val="center"/>
          </w:tcPr>
          <w:p w14:paraId="0ACCD4A2">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2680" w:type="dxa"/>
            <w:tcBorders>
              <w:top w:val="nil"/>
              <w:left w:val="nil"/>
              <w:bottom w:val="single" w:color="auto" w:sz="4" w:space="0"/>
              <w:right w:val="single" w:color="auto" w:sz="4" w:space="0"/>
            </w:tcBorders>
            <w:shd w:val="clear" w:color="auto" w:fill="auto"/>
            <w:noWrap/>
            <w:vAlign w:val="center"/>
          </w:tcPr>
          <w:p w14:paraId="1149A9EF">
            <w:pPr>
              <w:widowControl/>
              <w:jc w:val="center"/>
              <w:rPr>
                <w:rFonts w:hint="eastAsia" w:ascii="仿宋" w:hAnsi="仿宋" w:eastAsia="仿宋" w:cs="仿宋"/>
                <w:color w:val="auto"/>
                <w:kern w:val="0"/>
                <w:sz w:val="24"/>
                <w:highlight w:val="none"/>
                <w:lang w:val="en-US" w:eastAsia="zh-CN"/>
              </w:rPr>
            </w:pPr>
          </w:p>
        </w:tc>
      </w:tr>
      <w:tr w14:paraId="370F8611">
        <w:tblPrEx>
          <w:tblCellMar>
            <w:top w:w="0" w:type="dxa"/>
            <w:left w:w="108" w:type="dxa"/>
            <w:bottom w:w="0" w:type="dxa"/>
            <w:right w:w="108" w:type="dxa"/>
          </w:tblCellMar>
        </w:tblPrEx>
        <w:trPr>
          <w:trHeight w:val="375"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69D042B6">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w:t>
            </w:r>
          </w:p>
        </w:tc>
        <w:tc>
          <w:tcPr>
            <w:tcW w:w="4322" w:type="dxa"/>
            <w:tcBorders>
              <w:top w:val="nil"/>
              <w:left w:val="nil"/>
              <w:bottom w:val="single" w:color="auto" w:sz="4" w:space="0"/>
              <w:right w:val="single" w:color="auto" w:sz="4" w:space="0"/>
            </w:tcBorders>
            <w:shd w:val="clear" w:color="auto" w:fill="auto"/>
            <w:noWrap/>
            <w:vAlign w:val="center"/>
          </w:tcPr>
          <w:p w14:paraId="6F13E631">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工程小维修人员</w:t>
            </w:r>
          </w:p>
        </w:tc>
        <w:tc>
          <w:tcPr>
            <w:tcW w:w="1178" w:type="dxa"/>
            <w:tcBorders>
              <w:top w:val="nil"/>
              <w:left w:val="nil"/>
              <w:bottom w:val="single" w:color="auto" w:sz="4" w:space="0"/>
              <w:right w:val="single" w:color="auto" w:sz="4" w:space="0"/>
            </w:tcBorders>
            <w:shd w:val="clear" w:color="auto" w:fill="auto"/>
            <w:noWrap/>
            <w:vAlign w:val="center"/>
          </w:tcPr>
          <w:p w14:paraId="546B3902">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2680" w:type="dxa"/>
            <w:tcBorders>
              <w:top w:val="nil"/>
              <w:left w:val="nil"/>
              <w:bottom w:val="single" w:color="auto" w:sz="4" w:space="0"/>
              <w:right w:val="single" w:color="auto" w:sz="4" w:space="0"/>
            </w:tcBorders>
            <w:shd w:val="clear" w:color="auto" w:fill="auto"/>
            <w:noWrap/>
            <w:vAlign w:val="center"/>
          </w:tcPr>
          <w:p w14:paraId="6410DA40">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14:paraId="45C59ED5">
        <w:tblPrEx>
          <w:tblCellMar>
            <w:top w:w="0" w:type="dxa"/>
            <w:left w:w="108" w:type="dxa"/>
            <w:bottom w:w="0" w:type="dxa"/>
            <w:right w:w="108" w:type="dxa"/>
          </w:tblCellMar>
        </w:tblPrEx>
        <w:trPr>
          <w:trHeight w:val="375"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0C5AEC27">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w:t>
            </w:r>
          </w:p>
        </w:tc>
        <w:tc>
          <w:tcPr>
            <w:tcW w:w="4322" w:type="dxa"/>
            <w:tcBorders>
              <w:top w:val="nil"/>
              <w:left w:val="nil"/>
              <w:bottom w:val="single" w:color="auto" w:sz="4" w:space="0"/>
              <w:right w:val="single" w:color="auto" w:sz="4" w:space="0"/>
            </w:tcBorders>
            <w:shd w:val="clear" w:color="auto" w:fill="auto"/>
            <w:noWrap/>
            <w:vAlign w:val="center"/>
          </w:tcPr>
          <w:p w14:paraId="7E36AA56">
            <w:pPr>
              <w:widowControl/>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rPr>
              <w:t>电梯管理</w:t>
            </w:r>
          </w:p>
        </w:tc>
        <w:tc>
          <w:tcPr>
            <w:tcW w:w="1178" w:type="dxa"/>
            <w:tcBorders>
              <w:top w:val="nil"/>
              <w:left w:val="nil"/>
              <w:bottom w:val="single" w:color="auto" w:sz="4" w:space="0"/>
              <w:right w:val="single" w:color="auto" w:sz="4" w:space="0"/>
            </w:tcBorders>
            <w:shd w:val="clear" w:color="auto" w:fill="auto"/>
            <w:noWrap/>
            <w:vAlign w:val="center"/>
          </w:tcPr>
          <w:p w14:paraId="4820E773">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2680" w:type="dxa"/>
            <w:tcBorders>
              <w:top w:val="nil"/>
              <w:left w:val="nil"/>
              <w:bottom w:val="single" w:color="auto" w:sz="4" w:space="0"/>
              <w:right w:val="single" w:color="auto" w:sz="4" w:space="0"/>
            </w:tcBorders>
            <w:shd w:val="clear" w:color="auto" w:fill="auto"/>
            <w:noWrap/>
            <w:vAlign w:val="center"/>
          </w:tcPr>
          <w:p w14:paraId="48EB7E9C">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14:paraId="3F920F75">
        <w:tblPrEx>
          <w:tblCellMar>
            <w:top w:w="0" w:type="dxa"/>
            <w:left w:w="108" w:type="dxa"/>
            <w:bottom w:w="0" w:type="dxa"/>
            <w:right w:w="108" w:type="dxa"/>
          </w:tblCellMar>
        </w:tblPrEx>
        <w:trPr>
          <w:trHeight w:val="375"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587D196E">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w:t>
            </w:r>
          </w:p>
        </w:tc>
        <w:tc>
          <w:tcPr>
            <w:tcW w:w="4322" w:type="dxa"/>
            <w:tcBorders>
              <w:top w:val="nil"/>
              <w:left w:val="nil"/>
              <w:bottom w:val="single" w:color="auto" w:sz="4" w:space="0"/>
              <w:right w:val="single" w:color="auto" w:sz="4" w:space="0"/>
            </w:tcBorders>
            <w:shd w:val="clear" w:color="auto" w:fill="auto"/>
            <w:noWrap/>
            <w:vAlign w:val="center"/>
          </w:tcPr>
          <w:p w14:paraId="1C4650D8">
            <w:pPr>
              <w:widowControl/>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rPr>
              <w:t>垃圾分类及清运外排</w:t>
            </w:r>
          </w:p>
        </w:tc>
        <w:tc>
          <w:tcPr>
            <w:tcW w:w="1178" w:type="dxa"/>
            <w:tcBorders>
              <w:top w:val="nil"/>
              <w:left w:val="nil"/>
              <w:bottom w:val="single" w:color="auto" w:sz="4" w:space="0"/>
              <w:right w:val="single" w:color="auto" w:sz="4" w:space="0"/>
            </w:tcBorders>
            <w:shd w:val="clear" w:color="auto" w:fill="auto"/>
            <w:noWrap/>
            <w:vAlign w:val="center"/>
          </w:tcPr>
          <w:p w14:paraId="16D58429">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2680" w:type="dxa"/>
            <w:tcBorders>
              <w:top w:val="nil"/>
              <w:left w:val="nil"/>
              <w:bottom w:val="single" w:color="auto" w:sz="4" w:space="0"/>
              <w:right w:val="single" w:color="auto" w:sz="4" w:space="0"/>
            </w:tcBorders>
            <w:shd w:val="clear" w:color="auto" w:fill="auto"/>
            <w:noWrap/>
            <w:vAlign w:val="center"/>
          </w:tcPr>
          <w:p w14:paraId="43400F23">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14:paraId="060167E6">
        <w:tblPrEx>
          <w:tblCellMar>
            <w:top w:w="0" w:type="dxa"/>
            <w:left w:w="108" w:type="dxa"/>
            <w:bottom w:w="0" w:type="dxa"/>
            <w:right w:w="108" w:type="dxa"/>
          </w:tblCellMar>
        </w:tblPrEx>
        <w:trPr>
          <w:trHeight w:val="375"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3320A56B">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w:t>
            </w:r>
          </w:p>
        </w:tc>
        <w:tc>
          <w:tcPr>
            <w:tcW w:w="4322" w:type="dxa"/>
            <w:tcBorders>
              <w:top w:val="nil"/>
              <w:left w:val="nil"/>
              <w:bottom w:val="single" w:color="auto" w:sz="4" w:space="0"/>
              <w:right w:val="single" w:color="auto" w:sz="4" w:space="0"/>
            </w:tcBorders>
            <w:shd w:val="clear" w:color="auto" w:fill="auto"/>
            <w:noWrap/>
            <w:vAlign w:val="center"/>
          </w:tcPr>
          <w:p w14:paraId="55823649">
            <w:pPr>
              <w:widowControl/>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rPr>
              <w:t>化粪池及下水井清理疏通</w:t>
            </w:r>
          </w:p>
        </w:tc>
        <w:tc>
          <w:tcPr>
            <w:tcW w:w="1178" w:type="dxa"/>
            <w:tcBorders>
              <w:top w:val="nil"/>
              <w:left w:val="nil"/>
              <w:bottom w:val="single" w:color="auto" w:sz="4" w:space="0"/>
              <w:right w:val="single" w:color="auto" w:sz="4" w:space="0"/>
            </w:tcBorders>
            <w:shd w:val="clear" w:color="auto" w:fill="auto"/>
            <w:noWrap/>
            <w:vAlign w:val="center"/>
          </w:tcPr>
          <w:p w14:paraId="520F013E">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2680" w:type="dxa"/>
            <w:tcBorders>
              <w:top w:val="nil"/>
              <w:left w:val="nil"/>
              <w:bottom w:val="single" w:color="auto" w:sz="4" w:space="0"/>
              <w:right w:val="single" w:color="auto" w:sz="4" w:space="0"/>
            </w:tcBorders>
            <w:shd w:val="clear" w:color="auto" w:fill="auto"/>
            <w:noWrap/>
            <w:vAlign w:val="center"/>
          </w:tcPr>
          <w:p w14:paraId="455F1F96">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14:paraId="4658AA21">
        <w:tblPrEx>
          <w:tblCellMar>
            <w:top w:w="0" w:type="dxa"/>
            <w:left w:w="108" w:type="dxa"/>
            <w:bottom w:w="0" w:type="dxa"/>
            <w:right w:w="108" w:type="dxa"/>
          </w:tblCellMar>
        </w:tblPrEx>
        <w:trPr>
          <w:trHeight w:val="375"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58F75AB2">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w:t>
            </w:r>
          </w:p>
        </w:tc>
        <w:tc>
          <w:tcPr>
            <w:tcW w:w="4322" w:type="dxa"/>
            <w:tcBorders>
              <w:top w:val="nil"/>
              <w:left w:val="nil"/>
              <w:bottom w:val="single" w:color="auto" w:sz="4" w:space="0"/>
              <w:right w:val="single" w:color="auto" w:sz="4" w:space="0"/>
            </w:tcBorders>
            <w:shd w:val="clear" w:color="auto" w:fill="auto"/>
            <w:noWrap/>
            <w:vAlign w:val="center"/>
          </w:tcPr>
          <w:p w14:paraId="6AB9BF7D">
            <w:pPr>
              <w:widowControl/>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rPr>
              <w:t>宿舍日常管理</w:t>
            </w:r>
          </w:p>
        </w:tc>
        <w:tc>
          <w:tcPr>
            <w:tcW w:w="1178" w:type="dxa"/>
            <w:tcBorders>
              <w:top w:val="nil"/>
              <w:left w:val="nil"/>
              <w:bottom w:val="single" w:color="auto" w:sz="4" w:space="0"/>
              <w:right w:val="single" w:color="auto" w:sz="4" w:space="0"/>
            </w:tcBorders>
            <w:shd w:val="clear" w:color="auto" w:fill="auto"/>
            <w:noWrap/>
            <w:vAlign w:val="center"/>
          </w:tcPr>
          <w:p w14:paraId="133E5B3D">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2680" w:type="dxa"/>
            <w:tcBorders>
              <w:top w:val="nil"/>
              <w:left w:val="nil"/>
              <w:bottom w:val="single" w:color="auto" w:sz="4" w:space="0"/>
              <w:right w:val="single" w:color="auto" w:sz="4" w:space="0"/>
            </w:tcBorders>
            <w:shd w:val="clear" w:color="auto" w:fill="auto"/>
            <w:noWrap/>
            <w:vAlign w:val="center"/>
          </w:tcPr>
          <w:p w14:paraId="55992FF0">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14:paraId="0CD3C90F">
        <w:tblPrEx>
          <w:tblCellMar>
            <w:top w:w="0" w:type="dxa"/>
            <w:left w:w="108" w:type="dxa"/>
            <w:bottom w:w="0" w:type="dxa"/>
            <w:right w:w="108" w:type="dxa"/>
          </w:tblCellMar>
        </w:tblPrEx>
        <w:trPr>
          <w:trHeight w:val="375"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122DBDD8">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w:t>
            </w:r>
          </w:p>
        </w:tc>
        <w:tc>
          <w:tcPr>
            <w:tcW w:w="4322" w:type="dxa"/>
            <w:tcBorders>
              <w:top w:val="nil"/>
              <w:left w:val="nil"/>
              <w:bottom w:val="single" w:color="auto" w:sz="4" w:space="0"/>
              <w:right w:val="single" w:color="auto" w:sz="4" w:space="0"/>
            </w:tcBorders>
            <w:shd w:val="clear" w:color="auto" w:fill="auto"/>
            <w:noWrap/>
            <w:vAlign w:val="center"/>
          </w:tcPr>
          <w:p w14:paraId="6375BA82">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其他人员</w:t>
            </w:r>
          </w:p>
        </w:tc>
        <w:tc>
          <w:tcPr>
            <w:tcW w:w="1178" w:type="dxa"/>
            <w:tcBorders>
              <w:top w:val="nil"/>
              <w:left w:val="nil"/>
              <w:bottom w:val="single" w:color="auto" w:sz="4" w:space="0"/>
              <w:right w:val="single" w:color="auto" w:sz="4" w:space="0"/>
            </w:tcBorders>
            <w:shd w:val="clear" w:color="auto" w:fill="auto"/>
            <w:noWrap/>
            <w:vAlign w:val="center"/>
          </w:tcPr>
          <w:p w14:paraId="3946BA4B">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2680" w:type="dxa"/>
            <w:tcBorders>
              <w:top w:val="nil"/>
              <w:left w:val="nil"/>
              <w:bottom w:val="single" w:color="auto" w:sz="4" w:space="0"/>
              <w:right w:val="single" w:color="auto" w:sz="4" w:space="0"/>
            </w:tcBorders>
            <w:shd w:val="clear" w:color="auto" w:fill="auto"/>
            <w:noWrap/>
            <w:vAlign w:val="center"/>
          </w:tcPr>
          <w:p w14:paraId="1E9FC7D3">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14:paraId="58962760">
        <w:tblPrEx>
          <w:tblCellMar>
            <w:top w:w="0" w:type="dxa"/>
            <w:left w:w="108" w:type="dxa"/>
            <w:bottom w:w="0" w:type="dxa"/>
            <w:right w:w="108" w:type="dxa"/>
          </w:tblCellMar>
        </w:tblPrEx>
        <w:trPr>
          <w:trHeight w:val="285"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69F24617">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合计</w:t>
            </w:r>
          </w:p>
        </w:tc>
        <w:tc>
          <w:tcPr>
            <w:tcW w:w="4322" w:type="dxa"/>
            <w:tcBorders>
              <w:top w:val="nil"/>
              <w:left w:val="nil"/>
              <w:bottom w:val="single" w:color="auto" w:sz="4" w:space="0"/>
              <w:right w:val="single" w:color="auto" w:sz="4" w:space="0"/>
            </w:tcBorders>
            <w:shd w:val="clear" w:color="auto" w:fill="auto"/>
            <w:noWrap/>
            <w:vAlign w:val="center"/>
          </w:tcPr>
          <w:p w14:paraId="084A1C84">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1178" w:type="dxa"/>
            <w:tcBorders>
              <w:top w:val="nil"/>
              <w:left w:val="nil"/>
              <w:bottom w:val="single" w:color="auto" w:sz="4" w:space="0"/>
              <w:right w:val="single" w:color="auto" w:sz="4" w:space="0"/>
            </w:tcBorders>
            <w:shd w:val="clear" w:color="auto" w:fill="auto"/>
            <w:noWrap/>
            <w:vAlign w:val="center"/>
          </w:tcPr>
          <w:p w14:paraId="1117C3CC">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2680" w:type="dxa"/>
            <w:tcBorders>
              <w:top w:val="nil"/>
              <w:left w:val="nil"/>
              <w:bottom w:val="single" w:color="auto" w:sz="4" w:space="0"/>
              <w:right w:val="single" w:color="auto" w:sz="4" w:space="0"/>
            </w:tcBorders>
            <w:shd w:val="clear" w:color="auto" w:fill="auto"/>
            <w:noWrap/>
            <w:vAlign w:val="center"/>
          </w:tcPr>
          <w:p w14:paraId="71AE9A94">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bl>
    <w:p w14:paraId="489CD158">
      <w:pPr>
        <w:adjustRightInd w:val="0"/>
        <w:snapToGrid w:val="0"/>
        <w:spacing w:line="50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六、物业服务范围</w:t>
      </w:r>
    </w:p>
    <w:p w14:paraId="5EACE00E">
      <w:pPr>
        <w:pStyle w:val="5"/>
        <w:adjustRightInd w:val="0"/>
        <w:snapToGrid w:val="0"/>
        <w:spacing w:line="500" w:lineRule="exact"/>
        <w:ind w:firstLineChars="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(一)楼宇保洁范围</w:t>
      </w:r>
    </w:p>
    <w:p w14:paraId="544739A5">
      <w:p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负责3栋学生公寓楼及设备用房公共区域的日常清扫保洁、消毒、通风；负责3栋学生公寓楼所有寝室每年一次大清扫以及毕业生离校（或调寝后）的室内卫生保洁工作。</w:t>
      </w:r>
    </w:p>
    <w:p w14:paraId="08C3BFE3">
      <w:pPr>
        <w:pStyle w:val="5"/>
        <w:adjustRightInd w:val="0"/>
        <w:snapToGrid w:val="0"/>
        <w:spacing w:line="500" w:lineRule="exact"/>
        <w:ind w:firstLineChars="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(二)门岗值班保安岗位</w:t>
      </w:r>
    </w:p>
    <w:p w14:paraId="61B66659">
      <w:pPr>
        <w:pStyle w:val="5"/>
        <w:adjustRightInd w:val="0"/>
        <w:snapToGrid w:val="0"/>
        <w:spacing w:line="5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负责3栋学生公寓门岗的值班及楼内巡视和安全巡检工作，共3个值班保安岗位。</w:t>
      </w:r>
    </w:p>
    <w:p w14:paraId="789CB145">
      <w:pPr>
        <w:pStyle w:val="5"/>
        <w:adjustRightInd w:val="0"/>
        <w:snapToGrid w:val="0"/>
        <w:spacing w:line="500" w:lineRule="exact"/>
        <w:ind w:firstLineChars="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（三）中心变电所运行及管理</w:t>
      </w:r>
    </w:p>
    <w:p w14:paraId="4727878F">
      <w:pPr>
        <w:pStyle w:val="5"/>
        <w:adjustRightInd w:val="0"/>
        <w:snapToGrid w:val="0"/>
        <w:spacing w:line="5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负责中心变电所运行管理，每天24小时设变电运行电工2人在岗值守，在岗和非在岗人员也参与应急维修等工作。</w:t>
      </w:r>
    </w:p>
    <w:p w14:paraId="667272FF">
      <w:pPr>
        <w:pStyle w:val="5"/>
        <w:adjustRightInd w:val="0"/>
        <w:snapToGrid w:val="0"/>
        <w:spacing w:line="500" w:lineRule="exact"/>
        <w:ind w:firstLineChars="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(四)工程小维修范围</w:t>
      </w:r>
    </w:p>
    <w:p w14:paraId="1D915F27">
      <w:pPr>
        <w:pStyle w:val="5"/>
        <w:adjustRightInd w:val="0"/>
        <w:snapToGrid w:val="0"/>
        <w:spacing w:line="5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负责所有200元以下的小维修（包括：上下水、照明器具、开关插座、门窗小五金件、卫生间下水疏通、路灯灯泡、灯罩等等，不包括更换，不包括机械、电子、仪器仪表类维修)。如采购人有超过200元材料费以上的维修需求时，供应商应进行维修，材料费由采购人支付。</w:t>
      </w:r>
    </w:p>
    <w:p w14:paraId="51A8349B">
      <w:pPr>
        <w:pStyle w:val="5"/>
        <w:adjustRightInd w:val="0"/>
        <w:snapToGrid w:val="0"/>
        <w:spacing w:line="500" w:lineRule="exact"/>
        <w:ind w:firstLineChars="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(五)电梯管理范围</w:t>
      </w:r>
    </w:p>
    <w:p w14:paraId="6F2810CB">
      <w:pPr>
        <w:pStyle w:val="5"/>
        <w:adjustRightInd w:val="0"/>
        <w:snapToGrid w:val="0"/>
        <w:spacing w:line="500" w:lineRule="exact"/>
        <w:ind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负责A区所有电梯以及学校未来新增电梯的档案管理、维保协议管理、安全检查和费用报销（维护维保、维修、保险等费用由学校承担）等事宜，参加学习培训，持证上岗。</w:t>
      </w:r>
    </w:p>
    <w:p w14:paraId="27119C59">
      <w:pPr>
        <w:pStyle w:val="5"/>
        <w:adjustRightInd w:val="0"/>
        <w:snapToGrid w:val="0"/>
        <w:spacing w:line="500" w:lineRule="exact"/>
        <w:ind w:firstLineChars="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六</w:t>
      </w:r>
      <w:r>
        <w:rPr>
          <w:rFonts w:hint="eastAsia" w:ascii="仿宋" w:hAnsi="仿宋" w:eastAsia="仿宋" w:cs="仿宋"/>
          <w:b/>
          <w:bCs/>
          <w:color w:val="auto"/>
          <w:sz w:val="24"/>
          <w:highlight w:val="none"/>
        </w:rPr>
        <w:t>）垃圾分类及清运外排</w:t>
      </w:r>
    </w:p>
    <w:p w14:paraId="4616942F">
      <w:pPr>
        <w:adjustRightInd w:val="0"/>
        <w:snapToGrid w:val="0"/>
        <w:spacing w:line="500" w:lineRule="exact"/>
        <w:ind w:firstLine="472" w:firstLineChars="200"/>
        <w:rPr>
          <w:rFonts w:hint="eastAsia" w:ascii="仿宋" w:hAnsi="仿宋" w:eastAsia="仿宋" w:cs="仿宋"/>
          <w:color w:val="auto"/>
          <w:sz w:val="24"/>
          <w:highlight w:val="none"/>
        </w:rPr>
      </w:pPr>
      <w:r>
        <w:rPr>
          <w:rFonts w:hint="eastAsia" w:ascii="仿宋" w:hAnsi="仿宋" w:eastAsia="仿宋" w:cs="仿宋"/>
          <w:color w:val="auto"/>
          <w:spacing w:val="-2"/>
          <w:sz w:val="24"/>
          <w:highlight w:val="none"/>
        </w:rPr>
        <w:t>负责将A区项目的生活垃圾收集、倒运，外排至大连市指定的垃圾场。</w:t>
      </w:r>
    </w:p>
    <w:p w14:paraId="77FACBF2">
      <w:pPr>
        <w:pStyle w:val="5"/>
        <w:adjustRightInd w:val="0"/>
        <w:snapToGrid w:val="0"/>
        <w:spacing w:line="500" w:lineRule="exact"/>
        <w:ind w:firstLineChars="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七</w:t>
      </w:r>
      <w:r>
        <w:rPr>
          <w:rFonts w:hint="eastAsia" w:ascii="仿宋" w:hAnsi="仿宋" w:eastAsia="仿宋" w:cs="仿宋"/>
          <w:b/>
          <w:bCs/>
          <w:color w:val="auto"/>
          <w:sz w:val="24"/>
          <w:highlight w:val="none"/>
        </w:rPr>
        <w:t>)化粪池及下水井清理疏通（含排污水泵系统维护）</w:t>
      </w:r>
    </w:p>
    <w:p w14:paraId="5456025E">
      <w:pPr>
        <w:adjustRightInd w:val="0"/>
        <w:snapToGrid w:val="0"/>
        <w:spacing w:line="500" w:lineRule="exact"/>
        <w:ind w:firstLine="472" w:firstLineChars="200"/>
        <w:rPr>
          <w:rFonts w:hint="eastAsia" w:ascii="仿宋" w:hAnsi="仿宋" w:eastAsia="仿宋" w:cs="仿宋"/>
          <w:color w:val="auto"/>
          <w:sz w:val="24"/>
          <w:highlight w:val="none"/>
        </w:rPr>
      </w:pPr>
      <w:r>
        <w:rPr>
          <w:rFonts w:hint="eastAsia" w:ascii="仿宋" w:hAnsi="仿宋" w:eastAsia="仿宋" w:cs="仿宋"/>
          <w:color w:val="auto"/>
          <w:spacing w:val="-2"/>
          <w:sz w:val="24"/>
          <w:highlight w:val="none"/>
        </w:rPr>
        <w:t>负责A区项目范围</w:t>
      </w:r>
      <w:r>
        <w:rPr>
          <w:rFonts w:hint="eastAsia" w:ascii="仿宋" w:hAnsi="仿宋" w:eastAsia="仿宋" w:cs="仿宋"/>
          <w:color w:val="auto"/>
          <w:sz w:val="24"/>
          <w:highlight w:val="none"/>
        </w:rPr>
        <w:t>内化粪池、排污管道及下水井的清理疏通，保障污水不外溢，对排污水泵系统进行维护管理。</w:t>
      </w:r>
    </w:p>
    <w:p w14:paraId="5FC30B61">
      <w:pPr>
        <w:pStyle w:val="5"/>
        <w:adjustRightInd w:val="0"/>
        <w:snapToGrid w:val="0"/>
        <w:spacing w:line="500" w:lineRule="exact"/>
        <w:ind w:firstLineChars="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八</w:t>
      </w:r>
      <w:r>
        <w:rPr>
          <w:rFonts w:hint="eastAsia" w:ascii="仿宋" w:hAnsi="仿宋" w:eastAsia="仿宋" w:cs="仿宋"/>
          <w:b/>
          <w:bCs/>
          <w:color w:val="auto"/>
          <w:sz w:val="24"/>
          <w:highlight w:val="none"/>
        </w:rPr>
        <w:t>)宿舍日常管理范围</w:t>
      </w:r>
    </w:p>
    <w:p w14:paraId="5A6F1E0A">
      <w:p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负责宿舍值班、宿舍维修报修和公共区域保洁工作；负责钥匙管理、能耗管理、学生退寝等日常住宿管理。</w:t>
      </w:r>
    </w:p>
    <w:p w14:paraId="0F9B048E">
      <w:pPr>
        <w:spacing w:line="50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七、技术规范及要求</w:t>
      </w:r>
    </w:p>
    <w:p w14:paraId="4F463909">
      <w:pPr>
        <w:pStyle w:val="5"/>
        <w:spacing w:line="500" w:lineRule="exact"/>
        <w:ind w:firstLine="482"/>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（一）楼宇保洁工作</w:t>
      </w:r>
    </w:p>
    <w:p w14:paraId="1BB68ECA">
      <w:pPr>
        <w:pStyle w:val="5"/>
        <w:numPr>
          <w:ilvl w:val="3"/>
          <w:numId w:val="0"/>
        </w:num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1.全楼走廊、大厅、楼梯的日常保洁要达到：玻璃清洁，无污渍；地面、踢脚线、窗台、门框、开关、暖气、插座洁净、光亮、无尘、无杂物；天棚、墙壁无灰尘、蛛网；垃圾桶保持清洁；各种设施整洁、无尘。</w:t>
      </w:r>
    </w:p>
    <w:p w14:paraId="0094C56B">
      <w:pPr>
        <w:pStyle w:val="5"/>
        <w:numPr>
          <w:ilvl w:val="3"/>
          <w:numId w:val="0"/>
        </w:num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2.卫生间日常保洁要做到：小便池和大便器每天循环清洁；盥洗台、面镜干爽洁净，无污渍、水迹、杂物；消火栓、灯具等设备洁净、无灰尘；垃圾桶、纸篓随时清洁；空气清新，无异味。</w:t>
      </w:r>
    </w:p>
    <w:p w14:paraId="71AE89C9">
      <w:pPr>
        <w:pStyle w:val="5"/>
        <w:numPr>
          <w:ilvl w:val="3"/>
          <w:numId w:val="0"/>
        </w:num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办公楼每天7：40完成垃圾清扫、清运工作和第一遍拖地。之后进行公共区域（楼梯扶手、门窗、窗台、门框、天棚、墙面、指示牌、暖气片、消防栓、垃圾桶、电梯、热水器、洗手台、镜面、大小便器）的保洁和消耗品补充，清除蛛网、广告等；下午3点前再次清运垃圾；每周进行一次集中卫生大清扫。</w:t>
      </w:r>
    </w:p>
    <w:p w14:paraId="318FFB91">
      <w:pPr>
        <w:pStyle w:val="5"/>
        <w:numPr>
          <w:ilvl w:val="3"/>
          <w:numId w:val="0"/>
        </w:num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宿舍楼每天7：40完成垃圾清扫、清运工作，9点半前完成第一遍拖地。之后进行公共区域（楼梯扶手、门窗、窗台、门框、天棚、墙面、指示牌、暖气片、消防栓、垃圾桶、电梯、热水器、洗手台、镜面、大小便器）的保洁，清除蛛网、广告等；下午3点前再次清运垃圾；每周进行一次集中卫生大清扫。</w:t>
      </w:r>
    </w:p>
    <w:p w14:paraId="21ADBC81">
      <w:pPr>
        <w:pStyle w:val="5"/>
        <w:numPr>
          <w:ilvl w:val="3"/>
          <w:numId w:val="0"/>
        </w:num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5.地面、墙面石材、瓷砖、塑胶地板、栏杆、扶手等按规范每季度保养一次，采用合适工具，不得二次污染。</w:t>
      </w:r>
    </w:p>
    <w:p w14:paraId="43305B2E">
      <w:pPr>
        <w:pStyle w:val="5"/>
        <w:numPr>
          <w:ilvl w:val="3"/>
          <w:numId w:val="0"/>
        </w:num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6.清洁用料严禁采用腐蚀性用品，保证对人体及环境无害。</w:t>
      </w:r>
    </w:p>
    <w:p w14:paraId="20ABD5E5">
      <w:pPr>
        <w:pStyle w:val="5"/>
        <w:numPr>
          <w:ilvl w:val="3"/>
          <w:numId w:val="0"/>
        </w:num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7.每年毕业生离校后，对学生宿舍楼所有寝室进行一次彻底大清扫。</w:t>
      </w:r>
    </w:p>
    <w:p w14:paraId="7C2DAAE4">
      <w:pPr>
        <w:pStyle w:val="5"/>
        <w:numPr>
          <w:ilvl w:val="3"/>
          <w:numId w:val="0"/>
        </w:num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8.按照规定对全校所有楼宇进行消毒和通风，做好工作记录。</w:t>
      </w:r>
    </w:p>
    <w:p w14:paraId="2E178BB0">
      <w:pPr>
        <w:pStyle w:val="5"/>
        <w:numPr>
          <w:ilvl w:val="3"/>
          <w:numId w:val="0"/>
        </w:num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9.保洁人员负责所辖区域报修工作。</w:t>
      </w:r>
    </w:p>
    <w:p w14:paraId="211E2AAA">
      <w:pPr>
        <w:pStyle w:val="5"/>
        <w:spacing w:line="500" w:lineRule="exact"/>
        <w:ind w:firstLine="482"/>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（二）门岗值班保安</w:t>
      </w:r>
    </w:p>
    <w:p w14:paraId="36B496C1">
      <w:p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门岗要接受公安机关及保卫处的工作检查，在公安机关和保卫处的指导下开展工作，并做到如下几条：</w:t>
      </w:r>
    </w:p>
    <w:p w14:paraId="64EEDF51">
      <w:pPr>
        <w:pStyle w:val="5"/>
        <w:adjustRightInd w:val="0"/>
        <w:snapToGrid w:val="0"/>
        <w:spacing w:line="5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1.工作认真负责，按时交接班，坚守岗位，不脱岗。</w:t>
      </w:r>
    </w:p>
    <w:p w14:paraId="717D172D">
      <w:pPr>
        <w:pStyle w:val="5"/>
        <w:adjustRightInd w:val="0"/>
        <w:snapToGrid w:val="0"/>
        <w:spacing w:line="5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2.严格控制外来人员进入，严格物品的出入管理。</w:t>
      </w:r>
    </w:p>
    <w:p w14:paraId="1DC3518B">
      <w:pPr>
        <w:pStyle w:val="5"/>
        <w:adjustRightInd w:val="0"/>
        <w:snapToGrid w:val="0"/>
        <w:spacing w:line="5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3.掌握楼宇的结构和布局，熟悉楼宇区域周边情况，做好防火、防盗、防破坏工作，维护正常秩序。</w:t>
      </w:r>
    </w:p>
    <w:p w14:paraId="53049589">
      <w:pPr>
        <w:pStyle w:val="5"/>
        <w:adjustRightInd w:val="0"/>
        <w:snapToGrid w:val="0"/>
        <w:spacing w:line="5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4.按照规定的巡逻路线、时间和频率进行巡视。重点时间（节假日和凌晨2:00—4:00）、重点部位（库房、要害机房、财务室、1—2层门窗等）要加强巡逻频率，以防止治安事故的发生；发现可疑情况及时报告保卫处、校卫队，防止各种案件的发生；夜间遇紧急情况拨打“110”。</w:t>
      </w:r>
    </w:p>
    <w:p w14:paraId="300173E2">
      <w:pPr>
        <w:pStyle w:val="5"/>
        <w:adjustRightInd w:val="0"/>
        <w:snapToGrid w:val="0"/>
        <w:spacing w:line="5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5.经常巡视全楼门窗、水电开关及各种设备设施，发现问题要及时处理或上报。</w:t>
      </w:r>
    </w:p>
    <w:p w14:paraId="13A42571">
      <w:pPr>
        <w:pStyle w:val="5"/>
        <w:adjustRightInd w:val="0"/>
        <w:snapToGrid w:val="0"/>
        <w:spacing w:line="5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6.对楼内有技防报警装置的经常检查技防报警装置是否良好，发现问题及时报采购人保卫处，熟悉并掌握楼内技防设施的位置及使用。</w:t>
      </w:r>
    </w:p>
    <w:p w14:paraId="505D32DA">
      <w:pPr>
        <w:pStyle w:val="5"/>
        <w:adjustRightInd w:val="0"/>
        <w:snapToGrid w:val="0"/>
        <w:spacing w:line="5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7.引导学生按顺序进出楼门。</w:t>
      </w:r>
    </w:p>
    <w:p w14:paraId="403616AE">
      <w:pPr>
        <w:pStyle w:val="5"/>
        <w:adjustRightInd w:val="0"/>
        <w:snapToGrid w:val="0"/>
        <w:spacing w:line="5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8.做好消防管理</w:t>
      </w:r>
    </w:p>
    <w:p w14:paraId="5964FEFC">
      <w:pPr>
        <w:adjustRightInd w:val="0"/>
        <w:snapToGrid w:val="0"/>
        <w:spacing w:line="5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（1）妥善保管好消防设备设施，如有丢失或损坏根据责任情况进行赔偿；</w:t>
      </w:r>
    </w:p>
    <w:p w14:paraId="0318D857">
      <w:pPr>
        <w:adjustRightInd w:val="0"/>
        <w:snapToGrid w:val="0"/>
        <w:spacing w:line="5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（2）带头遵守防火规定并向周围人员作好消防宣传工作；</w:t>
      </w:r>
    </w:p>
    <w:p w14:paraId="5E3F3AFF">
      <w:pPr>
        <w:adjustRightInd w:val="0"/>
        <w:snapToGrid w:val="0"/>
        <w:spacing w:line="5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（3）接受火警报告并按消防预案程序处置火灾警报，充分利用各种消防器材果断处置初起火患，力争在第一时间将火灾消灭在初起阶段；</w:t>
      </w:r>
    </w:p>
    <w:p w14:paraId="18951FA4">
      <w:pPr>
        <w:adjustRightInd w:val="0"/>
        <w:snapToGrid w:val="0"/>
        <w:spacing w:line="5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（4）引导火场人员疏散并制止已逃离火场的人员以任何理由重返火场；</w:t>
      </w:r>
    </w:p>
    <w:p w14:paraId="370FACFE">
      <w:pPr>
        <w:adjustRightInd w:val="0"/>
        <w:snapToGrid w:val="0"/>
        <w:spacing w:line="5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（5）主动配合公安、专职消防队灭火，服从火灾现场总指挥命令。</w:t>
      </w:r>
    </w:p>
    <w:p w14:paraId="4A2D3706">
      <w:pPr>
        <w:pStyle w:val="5"/>
        <w:adjustRightInd w:val="0"/>
        <w:snapToGrid w:val="0"/>
        <w:spacing w:line="5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9.值班保安人员负责所辖区域报修工作。</w:t>
      </w:r>
    </w:p>
    <w:p w14:paraId="2717A9FF">
      <w:pPr>
        <w:pStyle w:val="5"/>
        <w:spacing w:line="500" w:lineRule="exact"/>
        <w:ind w:firstLine="482"/>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（三）中心变电所运行管理工作</w:t>
      </w:r>
    </w:p>
    <w:p w14:paraId="6C4115B6">
      <w:pPr>
        <w:pStyle w:val="5"/>
        <w:adjustRightInd w:val="0"/>
        <w:snapToGrid w:val="0"/>
        <w:spacing w:line="5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1.变电所运行管理，在岗和非在岗人员均参与应急维修等工作。</w:t>
      </w:r>
    </w:p>
    <w:p w14:paraId="7EF1CDB5">
      <w:pPr>
        <w:pStyle w:val="5"/>
        <w:adjustRightInd w:val="0"/>
        <w:snapToGrid w:val="0"/>
        <w:spacing w:line="5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2.变电值班室室内卫生清扫。</w:t>
      </w:r>
    </w:p>
    <w:p w14:paraId="6D5CA1BE">
      <w:pPr>
        <w:pStyle w:val="5"/>
        <w:adjustRightInd w:val="0"/>
        <w:snapToGrid w:val="0"/>
        <w:spacing w:line="5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3.按规定做好变电所值班运行记录。</w:t>
      </w:r>
    </w:p>
    <w:p w14:paraId="6A910C29">
      <w:pPr>
        <w:pStyle w:val="5"/>
        <w:spacing w:line="500" w:lineRule="exact"/>
        <w:ind w:firstLine="482"/>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（四）工程小维修工作</w:t>
      </w:r>
    </w:p>
    <w:p w14:paraId="0E871982">
      <w:pPr>
        <w:pStyle w:val="5"/>
        <w:adjustRightInd w:val="0"/>
        <w:snapToGrid w:val="0"/>
        <w:spacing w:line="5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1.小维修人员的选派。必须对小维修人员的身世、经历进行认真考察，保证参与电气运行与管理的人员持有相应作业许可证。</w:t>
      </w:r>
    </w:p>
    <w:p w14:paraId="7738ADE5">
      <w:pPr>
        <w:pStyle w:val="5"/>
        <w:adjustRightInd w:val="0"/>
        <w:snapToGrid w:val="0"/>
        <w:spacing w:line="5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2.对楼内设备设施实行巡检和报修相结合，发现问题及时处理。</w:t>
      </w:r>
    </w:p>
    <w:p w14:paraId="36A4E2A7">
      <w:pPr>
        <w:pStyle w:val="5"/>
        <w:adjustRightInd w:val="0"/>
        <w:snapToGrid w:val="0"/>
        <w:spacing w:line="5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3.维修人员24小时值班，解决学生日常报修等登记工作。</w:t>
      </w:r>
    </w:p>
    <w:p w14:paraId="66C60DA6">
      <w:pPr>
        <w:pStyle w:val="5"/>
        <w:adjustRightInd w:val="0"/>
        <w:snapToGrid w:val="0"/>
        <w:spacing w:line="5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4.建立完善的报修和维修流程、记录等工作。建立报修软件系统，形成报修、修复、回复一条龙管理模式。开展值班登记和记录工作，加强各种设备的运行保养维护，保证设备完好率95％以上，做到无故障运行。</w:t>
      </w:r>
    </w:p>
    <w:p w14:paraId="7F9DA646">
      <w:pPr>
        <w:pStyle w:val="5"/>
        <w:adjustRightInd w:val="0"/>
        <w:snapToGrid w:val="0"/>
        <w:spacing w:line="5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5.制定维修申报、事故申报及认证和应急处理方案，强化各种设施的日常维护维修，保证学生正常生活。</w:t>
      </w:r>
    </w:p>
    <w:p w14:paraId="4E6F2F63">
      <w:pPr>
        <w:pStyle w:val="5"/>
        <w:adjustRightInd w:val="0"/>
        <w:snapToGrid w:val="0"/>
        <w:spacing w:line="5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6.小维修工作要求：水电跑冒等类报修，要求维修人员第一时间到达现场处理，2小时内修复完毕；其他报修：1小时以内完成修复；特殊情况不能按时维修的，由维修人员报供应商工作人员负责人，由供应商工作人员负责人与校方管理人员协商后，向报修单位做出合理解释，阐明维修方案和维修大致时间，严禁维修人员向报修单位做答。</w:t>
      </w:r>
    </w:p>
    <w:p w14:paraId="0450C45D">
      <w:pPr>
        <w:pStyle w:val="5"/>
        <w:adjustRightInd w:val="0"/>
        <w:snapToGrid w:val="0"/>
        <w:spacing w:line="500" w:lineRule="exact"/>
        <w:ind w:firstLine="48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（五）电梯管理工作</w:t>
      </w:r>
    </w:p>
    <w:p w14:paraId="230A543C">
      <w:pPr>
        <w:pStyle w:val="5"/>
        <w:adjustRightInd w:val="0"/>
        <w:snapToGrid w:val="0"/>
        <w:spacing w:line="5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1.熟悉电梯性能、原理、构造、用途。</w:t>
      </w:r>
    </w:p>
    <w:p w14:paraId="3F702936">
      <w:pPr>
        <w:pStyle w:val="5"/>
        <w:adjustRightInd w:val="0"/>
        <w:snapToGrid w:val="0"/>
        <w:spacing w:line="5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2.做好日常性电梯检查、维护保养工作。</w:t>
      </w:r>
    </w:p>
    <w:p w14:paraId="6FC62657">
      <w:pPr>
        <w:pStyle w:val="5"/>
        <w:adjustRightInd w:val="0"/>
        <w:snapToGrid w:val="0"/>
        <w:spacing w:line="5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3.协调电梯日常检查与维保人员对电梯进行检查维护及办理相关业务。</w:t>
      </w:r>
    </w:p>
    <w:p w14:paraId="25E802F2">
      <w:pPr>
        <w:pStyle w:val="5"/>
        <w:adjustRightInd w:val="0"/>
        <w:snapToGrid w:val="0"/>
        <w:spacing w:line="5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4.组织、督促、联系有关部门进行电梯事故隐患的整改。</w:t>
      </w:r>
    </w:p>
    <w:p w14:paraId="08F7D865">
      <w:pPr>
        <w:pStyle w:val="5"/>
        <w:adjustRightInd w:val="0"/>
        <w:snapToGrid w:val="0"/>
        <w:spacing w:line="5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5.及时纠正电梯使用中的违章行为。</w:t>
      </w:r>
    </w:p>
    <w:p w14:paraId="3115DCEF">
      <w:pPr>
        <w:pStyle w:val="5"/>
        <w:adjustRightInd w:val="0"/>
        <w:snapToGrid w:val="0"/>
        <w:spacing w:line="5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6.做好电梯技术档案、维保协议、原始记录的归档工作。</w:t>
      </w:r>
    </w:p>
    <w:p w14:paraId="0E04BEEF">
      <w:pPr>
        <w:pStyle w:val="5"/>
        <w:adjustRightInd w:val="0"/>
        <w:snapToGrid w:val="0"/>
        <w:spacing w:line="5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7.及时报告电梯事故隐患，不使用故障电梯，严禁使用无安全标志或标志过期电梯。</w:t>
      </w:r>
    </w:p>
    <w:p w14:paraId="1C4F88EC">
      <w:pPr>
        <w:pStyle w:val="5"/>
        <w:adjustRightInd w:val="0"/>
        <w:snapToGrid w:val="0"/>
        <w:spacing w:line="5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8.电梯每日运行时间6:00-23:00，寒暑假期间停运。</w:t>
      </w:r>
    </w:p>
    <w:p w14:paraId="2E07D11A">
      <w:pPr>
        <w:pStyle w:val="5"/>
        <w:adjustRightInd w:val="0"/>
        <w:snapToGrid w:val="0"/>
        <w:spacing w:line="500" w:lineRule="exact"/>
        <w:ind w:firstLineChars="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六</w:t>
      </w:r>
      <w:r>
        <w:rPr>
          <w:rFonts w:hint="eastAsia" w:ascii="仿宋" w:hAnsi="仿宋" w:eastAsia="仿宋" w:cs="仿宋"/>
          <w:b/>
          <w:bCs/>
          <w:color w:val="auto"/>
          <w:sz w:val="24"/>
          <w:highlight w:val="none"/>
        </w:rPr>
        <w:t>）垃圾分类及清运外排工作</w:t>
      </w:r>
    </w:p>
    <w:p w14:paraId="00C2F7CB">
      <w:pPr>
        <w:pStyle w:val="5"/>
        <w:adjustRightInd w:val="0"/>
        <w:snapToGrid w:val="0"/>
        <w:spacing w:line="5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1.垃圾房（点）垃圾每日至少清空一次，垃圾房（点）只能适量存放少量垃圾，杜绝异味和蚊蝇滋生。</w:t>
      </w:r>
    </w:p>
    <w:p w14:paraId="5DE7F9C0">
      <w:pPr>
        <w:pStyle w:val="5"/>
        <w:adjustRightInd w:val="0"/>
        <w:snapToGrid w:val="0"/>
        <w:spacing w:line="5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2.持有垃圾清运合法手续。</w:t>
      </w:r>
    </w:p>
    <w:p w14:paraId="2BA566BE">
      <w:pPr>
        <w:pStyle w:val="5"/>
        <w:adjustRightInd w:val="0"/>
        <w:snapToGrid w:val="0"/>
        <w:spacing w:line="5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3.使用政府环卫部门认可的专用垃圾运输车辆，将垃圾清运至政府有关部门指定的垃圾场。</w:t>
      </w:r>
    </w:p>
    <w:p w14:paraId="28CAC9E5">
      <w:pPr>
        <w:pStyle w:val="5"/>
        <w:adjustRightInd w:val="0"/>
        <w:snapToGrid w:val="0"/>
        <w:spacing w:line="5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4.保证校园内垃圾每天外运2次，首轮清运9点前完成，第2轮清运17点左右完成。</w:t>
      </w:r>
    </w:p>
    <w:p w14:paraId="71FFE1E5">
      <w:pPr>
        <w:pStyle w:val="5"/>
        <w:adjustRightInd w:val="0"/>
        <w:snapToGrid w:val="0"/>
        <w:spacing w:line="500" w:lineRule="exact"/>
        <w:ind w:firstLineChars="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七</w:t>
      </w:r>
      <w:r>
        <w:rPr>
          <w:rFonts w:hint="eastAsia" w:ascii="仿宋" w:hAnsi="仿宋" w:eastAsia="仿宋" w:cs="仿宋"/>
          <w:b/>
          <w:bCs/>
          <w:color w:val="auto"/>
          <w:sz w:val="24"/>
          <w:highlight w:val="none"/>
        </w:rPr>
        <w:t>）化粪池及下水井清理疏通（含排污水泵系统维护）工作</w:t>
      </w:r>
    </w:p>
    <w:p w14:paraId="3C7FA99C">
      <w:pPr>
        <w:pStyle w:val="5"/>
        <w:adjustRightInd w:val="0"/>
        <w:snapToGrid w:val="0"/>
        <w:spacing w:line="5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1.定期对下水、化粪池和污水井进行疏通，任何部位下水堵塞必须及时疏通，确保畅通，不造成环境污染。</w:t>
      </w:r>
    </w:p>
    <w:p w14:paraId="4BB331F5">
      <w:pPr>
        <w:pStyle w:val="5"/>
        <w:adjustRightInd w:val="0"/>
        <w:snapToGrid w:val="0"/>
        <w:spacing w:line="5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2.严格按照环保部门的要求，对下水提升泵系统进行维护管理，做好管理记录，发现问题及时向采购人报告。</w:t>
      </w:r>
    </w:p>
    <w:p w14:paraId="4E80BC09">
      <w:pPr>
        <w:pStyle w:val="5"/>
        <w:adjustRightInd w:val="0"/>
        <w:snapToGrid w:val="0"/>
        <w:spacing w:line="5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3.负责污水泵房等设施的安全检查和维护管理。</w:t>
      </w:r>
    </w:p>
    <w:p w14:paraId="07488233">
      <w:pPr>
        <w:pStyle w:val="5"/>
        <w:adjustRightInd w:val="0"/>
        <w:snapToGrid w:val="0"/>
        <w:spacing w:line="500" w:lineRule="exact"/>
        <w:ind w:firstLineChars="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八</w:t>
      </w:r>
      <w:r>
        <w:rPr>
          <w:rFonts w:hint="eastAsia" w:ascii="仿宋" w:hAnsi="仿宋" w:eastAsia="仿宋" w:cs="仿宋"/>
          <w:b/>
          <w:bCs/>
          <w:color w:val="auto"/>
          <w:sz w:val="24"/>
          <w:highlight w:val="none"/>
        </w:rPr>
        <w:t>）宿舍日常管理工作</w:t>
      </w:r>
    </w:p>
    <w:p w14:paraId="228EACEF">
      <w:pPr>
        <w:pStyle w:val="5"/>
        <w:adjustRightInd w:val="0"/>
        <w:snapToGrid w:val="0"/>
        <w:spacing w:line="5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1.宿舍物业管理人员24小时值班，接待处理学生住宿中遇到的各种问题。</w:t>
      </w:r>
    </w:p>
    <w:p w14:paraId="1671323F">
      <w:pPr>
        <w:pStyle w:val="5"/>
        <w:adjustRightInd w:val="0"/>
        <w:snapToGrid w:val="0"/>
        <w:spacing w:line="5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2.配合采购人有关部门向住宿学生分配房间及退寝工作。</w:t>
      </w:r>
    </w:p>
    <w:p w14:paraId="16516DC1">
      <w:pPr>
        <w:pStyle w:val="5"/>
        <w:adjustRightInd w:val="0"/>
        <w:snapToGrid w:val="0"/>
        <w:spacing w:line="5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3.严格管理学生宿舍钥匙，禁止将学生宿舍钥匙借给个人。</w:t>
      </w:r>
    </w:p>
    <w:p w14:paraId="27EE7126">
      <w:pPr>
        <w:pStyle w:val="5"/>
        <w:adjustRightInd w:val="0"/>
        <w:snapToGrid w:val="0"/>
        <w:spacing w:line="5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4.禁止外来人员留宿和男、女学生串寝现象发生。</w:t>
      </w:r>
    </w:p>
    <w:p w14:paraId="74BA33C1">
      <w:pPr>
        <w:pStyle w:val="5"/>
        <w:adjustRightInd w:val="0"/>
        <w:snapToGrid w:val="0"/>
        <w:spacing w:line="5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5.做好宿舍楼内的节能、降耗工作。</w:t>
      </w:r>
    </w:p>
    <w:p w14:paraId="71FC638E">
      <w:pPr>
        <w:pStyle w:val="5"/>
        <w:adjustRightInd w:val="0"/>
        <w:snapToGrid w:val="0"/>
        <w:spacing w:line="5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6.配合辅导员对学生进行教育管理。</w:t>
      </w:r>
    </w:p>
    <w:p w14:paraId="46A6CE52">
      <w:pPr>
        <w:pStyle w:val="5"/>
        <w:adjustRightInd w:val="0"/>
        <w:snapToGrid w:val="0"/>
        <w:spacing w:line="5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7.做好晚间就寝熄灯管理。</w:t>
      </w:r>
    </w:p>
    <w:p w14:paraId="688871BF">
      <w:pPr>
        <w:pStyle w:val="5"/>
        <w:adjustRightInd w:val="0"/>
        <w:snapToGrid w:val="0"/>
        <w:spacing w:line="5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8.做好采购人交办的各类调查工作。</w:t>
      </w:r>
    </w:p>
    <w:p w14:paraId="44921A22">
      <w:pPr>
        <w:pStyle w:val="5"/>
        <w:spacing w:line="500" w:lineRule="exact"/>
        <w:ind w:firstLine="482"/>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九</w:t>
      </w:r>
      <w:r>
        <w:rPr>
          <w:rFonts w:hint="eastAsia" w:ascii="仿宋" w:hAnsi="仿宋" w:eastAsia="仿宋" w:cs="仿宋"/>
          <w:b/>
          <w:bCs/>
          <w:color w:val="auto"/>
          <w:sz w:val="24"/>
          <w:highlight w:val="none"/>
        </w:rPr>
        <w:t>）其他要求</w:t>
      </w:r>
    </w:p>
    <w:p w14:paraId="60A58BC7">
      <w:pPr>
        <w:pStyle w:val="5"/>
        <w:adjustRightInd w:val="0"/>
        <w:snapToGrid w:val="0"/>
        <w:spacing w:line="5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1.供应商须与所有人员签订劳动合同（或劳务协议），并根据大连市社保部门的法规缴纳相应的社保、公积金及工伤保险，因供应商未履行义务导致的人身损害赔偿，由供应商承担全部责任。</w:t>
      </w:r>
    </w:p>
    <w:p w14:paraId="35BB04C9">
      <w:pPr>
        <w:pStyle w:val="5"/>
        <w:adjustRightInd w:val="0"/>
        <w:snapToGrid w:val="0"/>
        <w:spacing w:line="5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2.物业员工的选派。必须对供应商工作人员的身世、经历进行认真考察，选派责任心强、为人诚实健康人员充当，并进行相关法规教育。</w:t>
      </w:r>
    </w:p>
    <w:p w14:paraId="6478A0CD">
      <w:pPr>
        <w:pStyle w:val="5"/>
        <w:adjustRightInd w:val="0"/>
        <w:snapToGrid w:val="0"/>
        <w:spacing w:line="5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3.供应商所属员工必须进行礼节知识、业务知识培训，严格遵守采购人各项规章制度，保证培训合格再上岗。</w:t>
      </w:r>
    </w:p>
    <w:p w14:paraId="6F1E714E">
      <w:pPr>
        <w:pStyle w:val="5"/>
        <w:adjustRightInd w:val="0"/>
        <w:snapToGrid w:val="0"/>
        <w:spacing w:line="5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4.供应商从事特殊作业员工必须持有政府有关部门所要求的有效证件，并按要求参加相关培训。培训费等由供应商承担。</w:t>
      </w:r>
    </w:p>
    <w:p w14:paraId="737A039B">
      <w:pPr>
        <w:pStyle w:val="5"/>
        <w:adjustRightInd w:val="0"/>
        <w:snapToGrid w:val="0"/>
        <w:spacing w:line="5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5.供应商有保护采购人设备设施的义务，使各种机器设备处于良好的使用状态。若供应商工作人员故意或过失造成采购人损失的，供应商必须进行赔偿。</w:t>
      </w:r>
    </w:p>
    <w:p w14:paraId="716A1DDD">
      <w:pPr>
        <w:pStyle w:val="5"/>
        <w:adjustRightInd w:val="0"/>
        <w:snapToGrid w:val="0"/>
        <w:spacing w:line="5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6.供应商必须在合同签订后3天内完成交接工作。</w:t>
      </w:r>
    </w:p>
    <w:p w14:paraId="33688A19">
      <w:pPr>
        <w:pStyle w:val="5"/>
        <w:spacing w:line="500" w:lineRule="exact"/>
        <w:ind w:firstLine="482"/>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八、采购人的权利及义务</w:t>
      </w:r>
    </w:p>
    <w:p w14:paraId="77F4E5A4">
      <w:pPr>
        <w:pStyle w:val="5"/>
        <w:adjustRightInd w:val="0"/>
        <w:snapToGrid w:val="0"/>
        <w:spacing w:line="5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1.有权根据实际工作需要向供应商提出制定、修改物业管理工作的内容、范围、标准,但由此增减的费用由采购人、供应商双方协商解决。</w:t>
      </w:r>
    </w:p>
    <w:p w14:paraId="2625138A">
      <w:pPr>
        <w:pStyle w:val="5"/>
        <w:adjustRightInd w:val="0"/>
        <w:snapToGrid w:val="0"/>
        <w:spacing w:line="5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2.有权对供应商的日常工作人员及使用工具、消耗材料的品种、品牌、数量进行监督、检查、纠正。</w:t>
      </w:r>
    </w:p>
    <w:p w14:paraId="7A5BCFB1">
      <w:pPr>
        <w:pStyle w:val="5"/>
        <w:adjustRightInd w:val="0"/>
        <w:snapToGrid w:val="0"/>
        <w:spacing w:line="5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3.有权对供应商的员工进行监督，对品质、技术、能力不合格的供应商员工，供应商应按采购人要求进行调整。</w:t>
      </w:r>
    </w:p>
    <w:p w14:paraId="52CAF543">
      <w:pPr>
        <w:pStyle w:val="5"/>
        <w:adjustRightInd w:val="0"/>
        <w:snapToGrid w:val="0"/>
        <w:spacing w:line="5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4.有权对供应商的工作质量、数量进行监督、检查，对供应商的工作质量提出改进意见。</w:t>
      </w:r>
    </w:p>
    <w:p w14:paraId="6455CF22">
      <w:pPr>
        <w:pStyle w:val="5"/>
        <w:adjustRightInd w:val="0"/>
        <w:snapToGrid w:val="0"/>
        <w:spacing w:line="5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5.有权根据实际工作需要向供应商提出调整工作时间及管理办法，如采购人认为需要增加岗位人数，供应商应认真落实解决，双方应签订补充协议。</w:t>
      </w:r>
    </w:p>
    <w:p w14:paraId="520FD8A9">
      <w:pPr>
        <w:pStyle w:val="5"/>
        <w:adjustRightInd w:val="0"/>
        <w:snapToGrid w:val="0"/>
        <w:spacing w:line="5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6.有义务按合同约定按时支付供应商物业管理费。</w:t>
      </w:r>
    </w:p>
    <w:p w14:paraId="13272259">
      <w:pPr>
        <w:pStyle w:val="5"/>
        <w:adjustRightInd w:val="0"/>
        <w:snapToGrid w:val="0"/>
        <w:spacing w:line="5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7.有义务为供应商提供完成合同规定的物业管理工作所需的合理的办公及作业空间，电话费由供应商承担。</w:t>
      </w:r>
    </w:p>
    <w:p w14:paraId="418FDE37">
      <w:pPr>
        <w:pStyle w:val="5"/>
        <w:adjustRightInd w:val="0"/>
        <w:snapToGrid w:val="0"/>
        <w:spacing w:line="5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8.供应商工作达不到规定的技术规范及要求，采购人有权终止合同。</w:t>
      </w:r>
    </w:p>
    <w:p w14:paraId="4D6B87BD">
      <w:pPr>
        <w:spacing w:line="50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九、供应商的权利及义务</w:t>
      </w:r>
    </w:p>
    <w:p w14:paraId="1100E5D2">
      <w:pPr>
        <w:pStyle w:val="5"/>
        <w:adjustRightInd w:val="0"/>
        <w:snapToGrid w:val="0"/>
        <w:spacing w:line="5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1.承担全部物业服务人员的合法用工事宜。</w:t>
      </w:r>
    </w:p>
    <w:p w14:paraId="4459FBB4">
      <w:pPr>
        <w:pStyle w:val="5"/>
        <w:adjustRightInd w:val="0"/>
        <w:snapToGrid w:val="0"/>
        <w:spacing w:line="5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2.供应商的一切工作都应以服务师生为出发点。</w:t>
      </w:r>
    </w:p>
    <w:p w14:paraId="4687AC26">
      <w:pPr>
        <w:pStyle w:val="5"/>
        <w:adjustRightInd w:val="0"/>
        <w:snapToGrid w:val="0"/>
        <w:spacing w:line="5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3.未经采购人同意供应商不得擅自改动或改造楼宇内原有的设施设备。 </w:t>
      </w:r>
    </w:p>
    <w:p w14:paraId="23F75BDC">
      <w:pPr>
        <w:pStyle w:val="5"/>
        <w:adjustRightInd w:val="0"/>
        <w:snapToGrid w:val="0"/>
        <w:spacing w:line="5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4.实施教育与训练</w:t>
      </w:r>
    </w:p>
    <w:p w14:paraId="07E8F5C7">
      <w:p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（1）所属员工必须持有政府有关部门所要求的有效证件，并按照要求组织所属员工参加政府相关部门的培训。</w:t>
      </w:r>
    </w:p>
    <w:p w14:paraId="6D4DEE73">
      <w:p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必须对实施保洁业务的保洁人员（以下简称保洁人员）、执行值班业务的值班保安人员（以下简称值班人员）、以及实施工程小维修的人员（以下简称小维修人员）在执行业务当中，必须具备的礼节知识、相应的业务知识等进行教育及训练，并且为了提高保洁人员、值班人员以及小维修人员的素质，应不断进行教育和训练。</w:t>
      </w:r>
    </w:p>
    <w:p w14:paraId="1FF00487">
      <w:pPr>
        <w:pStyle w:val="5"/>
        <w:adjustRightInd w:val="0"/>
        <w:snapToGrid w:val="0"/>
        <w:spacing w:line="5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5.着装要求</w:t>
      </w:r>
    </w:p>
    <w:p w14:paraId="621E1804">
      <w:p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供应商必须令在执行业务中的保洁人员、值班保安人员以及小维修人员穿着经采购人承认的制服和佩戴名签。</w:t>
      </w:r>
    </w:p>
    <w:p w14:paraId="15366897">
      <w:pPr>
        <w:pStyle w:val="5"/>
        <w:adjustRightInd w:val="0"/>
        <w:snapToGrid w:val="0"/>
        <w:spacing w:line="5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6.保洁人员选派</w:t>
      </w:r>
    </w:p>
    <w:p w14:paraId="6B9E5546">
      <w:p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必须选派责任心强、为人诚实而健康的人员来承担保洁工作。</w:t>
      </w:r>
    </w:p>
    <w:p w14:paraId="25803B66">
      <w:pPr>
        <w:pStyle w:val="5"/>
        <w:adjustRightInd w:val="0"/>
        <w:snapToGrid w:val="0"/>
        <w:spacing w:line="5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7.值班保安人员选派</w:t>
      </w:r>
    </w:p>
    <w:p w14:paraId="0B5C1022">
      <w:p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必须对值班保安人员的身世、经历进行认真考察；在进行有关法令所规定的教育并积累了一定经验的基础上，选派责任心强、为人诚实而健康的人员来充当。如果供应商的值班保安人员因为缺乏相应的证件而使采购人受到政府有关部门处罚时,由此给采购人造成的损失全部由供应商承担。</w:t>
      </w:r>
    </w:p>
    <w:p w14:paraId="7E56D8B9">
      <w:pPr>
        <w:pStyle w:val="5"/>
        <w:adjustRightInd w:val="0"/>
        <w:snapToGrid w:val="0"/>
        <w:spacing w:line="5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8.小维修人员选派</w:t>
      </w:r>
    </w:p>
    <w:p w14:paraId="698F2042">
      <w:p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必须对小维修人员的身世、经历进行认真考察；在进行有关法令所规定的教育并积累了一定经验的基础上，选派责任心强、为人诚实而健康的人员来充当；从事特殊作业员工必须持有政府有关部门所要求的有效证件，并按要求参加相关培训。</w:t>
      </w:r>
    </w:p>
    <w:p w14:paraId="41685CEC">
      <w:pPr>
        <w:pStyle w:val="5"/>
        <w:adjustRightInd w:val="0"/>
        <w:snapToGrid w:val="0"/>
        <w:spacing w:line="5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9.钥匙保管</w:t>
      </w:r>
    </w:p>
    <w:p w14:paraId="72747CDD">
      <w:p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为了供应商执行业务的需要，采购人所交给供应商的钥匙，供应商必须令相关责任者负责严加保管，并对其使用及保管情况进行监督。</w:t>
      </w:r>
    </w:p>
    <w:p w14:paraId="70FF615D">
      <w:pPr>
        <w:pStyle w:val="5"/>
        <w:adjustRightInd w:val="0"/>
        <w:snapToGrid w:val="0"/>
        <w:spacing w:line="5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10.保守机密</w:t>
      </w:r>
    </w:p>
    <w:p w14:paraId="40DE2FBD">
      <w:p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供应商管理人员、保洁人员、值班保安人员及小维修人员在执行业务当中所获悉的有关采购人的一切机密事项，绝不准向任何人泄露。</w:t>
      </w:r>
    </w:p>
    <w:p w14:paraId="55F32958">
      <w:pPr>
        <w:pStyle w:val="5"/>
        <w:adjustRightInd w:val="0"/>
        <w:snapToGrid w:val="0"/>
        <w:spacing w:line="5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11.接受监督义务</w:t>
      </w:r>
    </w:p>
    <w:p w14:paraId="7CE058CA">
      <w:p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有责任接受采购人工作的监督、检查、指导及各项管理规定。</w:t>
      </w:r>
    </w:p>
    <w:p w14:paraId="7AB101A5">
      <w:pPr>
        <w:pStyle w:val="5"/>
        <w:adjustRightInd w:val="0"/>
        <w:snapToGrid w:val="0"/>
        <w:spacing w:line="5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12.保护采购人设施义务</w:t>
      </w:r>
    </w:p>
    <w:p w14:paraId="713EEB11">
      <w:p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有责任为确保完成本合同而提供必要的人力、设备工具，并负责采购人各种机器设备的维修、保养使之处于良好的正常使用状态。</w:t>
      </w:r>
    </w:p>
    <w:p w14:paraId="22014F40">
      <w:pPr>
        <w:pStyle w:val="5"/>
        <w:adjustRightInd w:val="0"/>
        <w:snapToGrid w:val="0"/>
        <w:spacing w:line="5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13.执行采购人制定的节水、节电措施及其管理制度。</w:t>
      </w:r>
    </w:p>
    <w:p w14:paraId="7616DF11">
      <w:pPr>
        <w:pStyle w:val="5"/>
        <w:adjustRightInd w:val="0"/>
        <w:snapToGrid w:val="0"/>
        <w:spacing w:line="5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14.清洁用料严禁采用腐蚀性用品，保证对人体及环境无危害，如给采购人造成损失供应商应照价赔偿。</w:t>
      </w:r>
    </w:p>
    <w:p w14:paraId="2345EC73">
      <w:pPr>
        <w:pStyle w:val="5"/>
        <w:adjustRightInd w:val="0"/>
        <w:snapToGrid w:val="0"/>
        <w:spacing w:line="5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15.供应商人员如在工作过程中发生任何人身伤害之事故，均由供应商承担责任及所有费用。 </w:t>
      </w:r>
    </w:p>
    <w:p w14:paraId="1CA9EE2C">
      <w:pPr>
        <w:pStyle w:val="5"/>
        <w:adjustRightInd w:val="0"/>
        <w:snapToGrid w:val="0"/>
        <w:spacing w:line="5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16.如果现场发生突发事件，供应商有义务听从采购人的安排及时参与抢险、抢救。</w:t>
      </w:r>
    </w:p>
    <w:p w14:paraId="7B6EAA2E">
      <w:pPr>
        <w:pStyle w:val="5"/>
        <w:adjustRightInd w:val="0"/>
        <w:snapToGrid w:val="0"/>
        <w:spacing w:line="5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17.供应商应遵守采购人制定的楼内的各项规章制度。</w:t>
      </w:r>
    </w:p>
    <w:p w14:paraId="505073CB">
      <w:pPr>
        <w:pStyle w:val="5"/>
        <w:adjustRightInd w:val="0"/>
        <w:snapToGrid w:val="0"/>
        <w:spacing w:line="5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18.未经采购人允许，供应商人员不得动用楼内的任何设施、器材。</w:t>
      </w:r>
    </w:p>
    <w:p w14:paraId="088AE6DB">
      <w:pPr>
        <w:spacing w:line="500" w:lineRule="exact"/>
        <w:jc w:val="left"/>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19.举行重大活动时，供应商应增派人员配合采购人开展工作。</w:t>
      </w:r>
    </w:p>
    <w:p w14:paraId="449EF680">
      <w:pPr>
        <w:spacing w:line="50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第三部分 合同解除与续签</w:t>
      </w:r>
    </w:p>
    <w:p w14:paraId="68B16B33">
      <w:pPr>
        <w:pStyle w:val="5"/>
        <w:spacing w:line="500" w:lineRule="exact"/>
        <w:ind w:firstLine="482"/>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十、质量约束</w:t>
      </w:r>
    </w:p>
    <w:p w14:paraId="38715CB6">
      <w:pPr>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为给全校师生创造优良的学习、工作和生活环境，确保采购人利益。采购人根据《大连海洋大学对物业服务质量监督检查与工作人员考勤管理办法（暂行）》从供应商工作人员考勤管理、日常服务质量检查、每月物业服务质量测评三个方面加强对物业服务的管理。</w:t>
      </w:r>
    </w:p>
    <w:p w14:paraId="6634C696">
      <w:pPr>
        <w:pStyle w:val="5"/>
        <w:adjustRightInd w:val="0"/>
        <w:snapToGrid w:val="0"/>
        <w:spacing w:line="5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1.工作人员考勤管理</w:t>
      </w:r>
    </w:p>
    <w:p w14:paraId="10D756D3">
      <w:pPr>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必须加强人员考勤管理。严格执行采购人有关规定，要求员工每日进出校园必须进行签到或打卡。供应商工作人员每天统计当日物业人员上岗、打卡、办卡、请假、离职等情况，并于次日向采购人管理部门报告考勤情况；每月初由供应商工作人员向采购人管理部门报送上月物业人员打卡明细、签到表及工资发放材料。未按合同要求配齐限定人数的，对应限定人数计算缺员比例，缺员比例在10%以内的，当月物业服务费按实际缺员比例扣除；缺员比例达到或者超过10%的，全额扣除当月物业服务费，不可抗力除外。</w:t>
      </w:r>
    </w:p>
    <w:p w14:paraId="42A801FD">
      <w:pPr>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人员请假三天（含三天）以上的，由供应商工作人员向管理部门报备，并由替岗人员完成其工作，替岗人员需经过相关岗位培训，且同时请假人数不得超过服务校区限定人数的5%，如超过5%或未安排替岗人员完成其工作的，依照上述未按合同要求配齐限定人数情况执行。</w:t>
      </w:r>
    </w:p>
    <w:p w14:paraId="7881870D">
      <w:pPr>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人员离职的，供应商工作人员必须于该人员离职第二天向采购人管理部门报备。离职期间，供应商工作人员须保证原岗位工作不受影响，可以安排工作时间、地点和内容不相冲突的其他岗位人员临时兼岗完成其工作，同时向采购人管理部门报备，并于一周内配齐人员，逾期配齐人员的，依照上述未按合同要求配齐限定人数情况执行。</w:t>
      </w:r>
    </w:p>
    <w:p w14:paraId="572BD86B">
      <w:pPr>
        <w:pStyle w:val="5"/>
        <w:adjustRightInd w:val="0"/>
        <w:snapToGrid w:val="0"/>
        <w:spacing w:line="5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2.日常管理</w:t>
      </w:r>
    </w:p>
    <w:p w14:paraId="0900564D">
      <w:pPr>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采购人管理部门将加强对物业服务的日常检查监督和管理工作。发现供应商不执行本规范要求或出现类似服务质量不达标等问题，采购人将按发现次数，每一次扣除供应商合同额的万分之二，且不限发现次数。</w:t>
      </w:r>
    </w:p>
    <w:p w14:paraId="6FE20A6B">
      <w:pPr>
        <w:pStyle w:val="5"/>
        <w:spacing w:line="500" w:lineRule="exact"/>
        <w:ind w:firstLine="482"/>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十</w:t>
      </w:r>
      <w:r>
        <w:rPr>
          <w:rFonts w:hint="eastAsia" w:ascii="仿宋" w:hAnsi="仿宋" w:eastAsia="仿宋" w:cs="仿宋"/>
          <w:b/>
          <w:bCs/>
          <w:color w:val="auto"/>
          <w:sz w:val="24"/>
          <w:highlight w:val="none"/>
          <w:lang w:val="en-US" w:eastAsia="zh-CN"/>
        </w:rPr>
        <w:t>一</w:t>
      </w:r>
      <w:r>
        <w:rPr>
          <w:rFonts w:hint="eastAsia" w:ascii="仿宋" w:hAnsi="仿宋" w:eastAsia="仿宋" w:cs="仿宋"/>
          <w:b/>
          <w:bCs/>
          <w:color w:val="auto"/>
          <w:sz w:val="24"/>
          <w:highlight w:val="none"/>
        </w:rPr>
        <w:t>、立即解除合同</w:t>
      </w:r>
    </w:p>
    <w:p w14:paraId="2431CC6D">
      <w:pPr>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应积极优质开展各项物业服务工作，如连续3周出现每周1次（及以上）的投诉，经核实，供应商无恰当理由造成的；或在物业服务满意度测评中不满意项次达到两个月超过30%的，立即解除物业服务合同，由此造成的损失由供应商承担。</w:t>
      </w:r>
    </w:p>
    <w:p w14:paraId="3DE4BF17">
      <w:pPr>
        <w:pStyle w:val="6"/>
        <w:spacing w:line="500" w:lineRule="exact"/>
        <w:ind w:firstLine="56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w:t>
      </w: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sz w:val="24"/>
          <w:szCs w:val="24"/>
          <w:highlight w:val="none"/>
        </w:rPr>
        <w:t>、人员设置方案</w:t>
      </w:r>
    </w:p>
    <w:p w14:paraId="55F22FE5">
      <w:pPr>
        <w:pStyle w:val="6"/>
        <w:spacing w:line="500" w:lineRule="exact"/>
        <w:ind w:firstLine="562"/>
        <w:rPr>
          <w:rFonts w:hint="eastAsia" w:ascii="仿宋" w:hAnsi="仿宋" w:eastAsia="仿宋" w:cs="仿宋"/>
          <w:b/>
          <w:bCs/>
          <w:color w:val="auto"/>
          <w:sz w:val="24"/>
          <w:szCs w:val="24"/>
          <w:highlight w:val="none"/>
          <w:lang w:eastAsia="zh-CN"/>
        </w:rPr>
      </w:pPr>
      <w:r>
        <w:rPr>
          <w:rFonts w:hint="eastAsia" w:ascii="仿宋" w:hAnsi="仿宋" w:eastAsia="仿宋" w:cs="仿宋"/>
          <w:color w:val="auto"/>
          <w:sz w:val="24"/>
          <w:szCs w:val="24"/>
          <w:highlight w:val="none"/>
        </w:rPr>
        <w:t>供应商应根据采购需求并结合大连海洋大学教学特点提供人员设置方案，包括但不限于①岗位设置②人员数量③岗位职责④任职资格⑤人员管理等要点</w:t>
      </w:r>
      <w:r>
        <w:rPr>
          <w:rFonts w:hint="eastAsia" w:ascii="仿宋" w:hAnsi="仿宋" w:eastAsia="仿宋" w:cs="仿宋"/>
          <w:color w:val="auto"/>
          <w:sz w:val="24"/>
          <w:szCs w:val="24"/>
          <w:highlight w:val="none"/>
          <w:lang w:eastAsia="zh-CN"/>
        </w:rPr>
        <w:t>。</w:t>
      </w:r>
    </w:p>
    <w:p w14:paraId="78F2E248">
      <w:pPr>
        <w:pStyle w:val="6"/>
        <w:spacing w:line="500" w:lineRule="exact"/>
        <w:ind w:firstLine="56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十三、安保及消防服务管理方案</w:t>
      </w:r>
    </w:p>
    <w:p w14:paraId="257E8392">
      <w:pPr>
        <w:spacing w:line="500" w:lineRule="exact"/>
        <w:ind w:right="-21" w:rightChars="-10" w:firstLine="564" w:firstLineChars="23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供应商应根据采购需求并结合大连海洋大学教学特点提供安保及消防服务管理方案，包括但不限于①日常安保②消防设施管理③安全服务各项管理制度④应急处理等要点。</w:t>
      </w:r>
    </w:p>
    <w:p w14:paraId="3162B5DE">
      <w:pPr>
        <w:pStyle w:val="6"/>
        <w:spacing w:line="500" w:lineRule="exact"/>
        <w:ind w:firstLine="56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w:t>
      </w:r>
      <w:r>
        <w:rPr>
          <w:rFonts w:hint="eastAsia" w:ascii="仿宋" w:hAnsi="仿宋" w:eastAsia="仿宋" w:cs="仿宋"/>
          <w:b/>
          <w:bCs/>
          <w:color w:val="auto"/>
          <w:sz w:val="24"/>
          <w:szCs w:val="24"/>
          <w:highlight w:val="none"/>
          <w:lang w:val="en-US" w:eastAsia="zh-CN"/>
        </w:rPr>
        <w:t>四</w:t>
      </w:r>
      <w:r>
        <w:rPr>
          <w:rFonts w:hint="eastAsia" w:ascii="仿宋" w:hAnsi="仿宋" w:eastAsia="仿宋" w:cs="仿宋"/>
          <w:b/>
          <w:bCs/>
          <w:color w:val="auto"/>
          <w:sz w:val="24"/>
          <w:szCs w:val="24"/>
          <w:highlight w:val="none"/>
        </w:rPr>
        <w:t>、保洁服务管理方案</w:t>
      </w:r>
    </w:p>
    <w:p w14:paraId="5C866D7E">
      <w:pPr>
        <w:pStyle w:val="6"/>
        <w:spacing w:line="500" w:lineRule="exact"/>
        <w:ind w:firstLine="56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供应商应根据采购需求并结合大连海洋大学教学特点提供保洁服务管理方案，包括但不限于①保洁服务工作方案②清洁设备使用及保养③垃圾分类④除雪方案等要点。</w:t>
      </w:r>
    </w:p>
    <w:p w14:paraId="3B7C1694">
      <w:pPr>
        <w:pStyle w:val="6"/>
        <w:spacing w:line="500" w:lineRule="exact"/>
        <w:ind w:firstLine="56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十五、</w:t>
      </w:r>
      <w:r>
        <w:rPr>
          <w:rFonts w:hint="eastAsia" w:ascii="仿宋" w:hAnsi="仿宋" w:eastAsia="仿宋" w:cs="仿宋"/>
          <w:b/>
          <w:bCs/>
          <w:color w:val="auto"/>
          <w:sz w:val="24"/>
          <w:szCs w:val="24"/>
          <w:highlight w:val="none"/>
        </w:rPr>
        <w:t>日常维修服务方案</w:t>
      </w:r>
    </w:p>
    <w:p w14:paraId="1B9F50E2">
      <w:pPr>
        <w:pStyle w:val="6"/>
        <w:spacing w:line="500" w:lineRule="exact"/>
        <w:ind w:firstLine="56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供应商应根据采购需求并结合大连海洋大学教学特点提供日常维修服务方案，包括但不限于①维修范围、②报修流程、③响应与处理时限、④质量保障与回访等要点。</w:t>
      </w:r>
    </w:p>
    <w:p w14:paraId="077683D8">
      <w:pPr>
        <w:pStyle w:val="6"/>
        <w:spacing w:line="500" w:lineRule="exact"/>
        <w:ind w:firstLine="56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十六、拟投入机器设备方案</w:t>
      </w:r>
    </w:p>
    <w:p w14:paraId="30EC4640">
      <w:pPr>
        <w:pStyle w:val="6"/>
        <w:spacing w:line="500" w:lineRule="exact"/>
        <w:ind w:firstLine="56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供应商应根据采购需求并结合大连海洋大学教学特点提供拟投入机器设备方案，包括但不限于①设备名称及型号②设备数量用途和性能参数③维护保养计划等要点。</w:t>
      </w:r>
    </w:p>
    <w:p w14:paraId="357E6D13">
      <w:pPr>
        <w:pStyle w:val="6"/>
        <w:spacing w:line="500" w:lineRule="exact"/>
        <w:ind w:firstLine="56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十七、紧急预案</w:t>
      </w:r>
    </w:p>
    <w:p w14:paraId="72EEEDE5">
      <w:pPr>
        <w:pStyle w:val="6"/>
        <w:spacing w:line="500" w:lineRule="exact"/>
        <w:ind w:firstLine="56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供应商应根据采购需求并结合大连海洋大学教学特点提供紧急预案，包括但不限于①突发事件类型（如火灾、停水停电、意外伤害等）②应急处置流程③应急物资保障、培训演练与预案更新等要点。</w:t>
      </w:r>
    </w:p>
    <w:p w14:paraId="2D2CACFB">
      <w:pPr>
        <w:rPr>
          <w:rFonts w:hint="eastAsia" w:ascii="仿宋" w:hAnsi="仿宋" w:eastAsia="仿宋" w:cs="仿宋_GB2312"/>
          <w:bCs/>
          <w:color w:val="auto"/>
          <w:kern w:val="0"/>
          <w:szCs w:val="21"/>
          <w:highlight w:val="none"/>
        </w:rPr>
      </w:pPr>
      <w:r>
        <w:rPr>
          <w:rFonts w:ascii="仿宋" w:hAnsi="仿宋" w:eastAsia="仿宋" w:cs="仿宋_GB2312"/>
          <w:bCs/>
          <w:color w:val="auto"/>
          <w:kern w:val="0"/>
          <w:szCs w:val="21"/>
          <w:highlight w:val="none"/>
        </w:rPr>
        <w:br w:type="page"/>
      </w:r>
    </w:p>
    <w:p w14:paraId="2810A60B">
      <w:pPr>
        <w:spacing w:line="500" w:lineRule="exact"/>
        <w:jc w:val="center"/>
        <w:rPr>
          <w:rFonts w:hint="eastAsia" w:ascii="仿宋" w:hAnsi="仿宋" w:eastAsia="仿宋" w:cs="仿宋"/>
          <w:b/>
          <w:bCs/>
          <w:color w:val="auto"/>
          <w:sz w:val="24"/>
          <w:highlight w:val="none"/>
        </w:rPr>
      </w:pPr>
      <w:bookmarkStart w:id="0" w:name="_Toc7136"/>
      <w:bookmarkStart w:id="1" w:name="_Toc79079442"/>
      <w:bookmarkStart w:id="2" w:name="_Toc4485645"/>
      <w:r>
        <w:rPr>
          <w:rFonts w:hint="eastAsia" w:ascii="仿宋" w:hAnsi="仿宋" w:eastAsia="仿宋" w:cs="仿宋"/>
          <w:b/>
          <w:bCs/>
          <w:color w:val="auto"/>
          <w:sz w:val="24"/>
          <w:highlight w:val="none"/>
        </w:rPr>
        <w:t>第</w:t>
      </w:r>
      <w:r>
        <w:rPr>
          <w:rFonts w:hint="eastAsia" w:ascii="仿宋" w:hAnsi="仿宋" w:eastAsia="仿宋" w:cs="仿宋"/>
          <w:b/>
          <w:bCs/>
          <w:color w:val="auto"/>
          <w:sz w:val="24"/>
          <w:highlight w:val="none"/>
          <w:lang w:val="en-US" w:eastAsia="zh-CN"/>
        </w:rPr>
        <w:t>四部分</w:t>
      </w:r>
      <w:r>
        <w:rPr>
          <w:rFonts w:hint="eastAsia" w:ascii="仿宋" w:hAnsi="仿宋" w:eastAsia="仿宋" w:cs="仿宋"/>
          <w:b/>
          <w:bCs/>
          <w:color w:val="auto"/>
          <w:sz w:val="24"/>
          <w:highlight w:val="none"/>
        </w:rPr>
        <w:t xml:space="preserve"> 评审办法</w:t>
      </w:r>
      <w:bookmarkEnd w:id="0"/>
      <w:bookmarkEnd w:id="1"/>
      <w:bookmarkEnd w:id="2"/>
    </w:p>
    <w:p w14:paraId="2AF19B13">
      <w:pPr>
        <w:adjustRightInd w:val="0"/>
        <w:snapToGrid w:val="0"/>
        <w:spacing w:line="360" w:lineRule="auto"/>
        <w:ind w:firstLine="420" w:firstLineChars="200"/>
        <w:rPr>
          <w:rFonts w:hint="eastAsia" w:ascii="仿宋" w:hAnsi="仿宋" w:eastAsia="仿宋" w:cs="仿宋_GB2312"/>
          <w:color w:val="auto"/>
          <w:kern w:val="0"/>
          <w:szCs w:val="21"/>
          <w:highlight w:val="none"/>
        </w:rPr>
      </w:pPr>
      <w:r>
        <w:rPr>
          <w:rFonts w:hint="eastAsia" w:ascii="仿宋" w:hAnsi="仿宋" w:eastAsia="仿宋" w:cs="仿宋_GB2312"/>
          <w:color w:val="auto"/>
          <w:kern w:val="0"/>
          <w:szCs w:val="21"/>
          <w:highlight w:val="none"/>
          <w:lang w:val="en-US" w:eastAsia="zh-CN"/>
        </w:rPr>
        <w:t>十八、</w:t>
      </w:r>
      <w:r>
        <w:rPr>
          <w:rFonts w:hint="eastAsia" w:ascii="仿宋" w:hAnsi="仿宋" w:eastAsia="仿宋" w:cs="仿宋_GB2312"/>
          <w:color w:val="auto"/>
          <w:kern w:val="0"/>
          <w:szCs w:val="21"/>
          <w:highlight w:val="none"/>
        </w:rPr>
        <w:t>本项目采用</w:t>
      </w:r>
      <w:r>
        <w:rPr>
          <w:rFonts w:hint="eastAsia" w:ascii="仿宋" w:hAnsi="仿宋" w:eastAsia="仿宋" w:cs="仿宋_GB2312"/>
          <w:color w:val="auto"/>
          <w:kern w:val="0"/>
          <w:szCs w:val="21"/>
          <w:highlight w:val="none"/>
          <w:u w:val="single"/>
        </w:rPr>
        <w:t xml:space="preserve">   综合评分法   </w:t>
      </w:r>
      <w:r>
        <w:rPr>
          <w:rFonts w:hint="eastAsia" w:ascii="仿宋" w:hAnsi="仿宋" w:eastAsia="仿宋" w:cs="仿宋_GB2312"/>
          <w:color w:val="auto"/>
          <w:kern w:val="0"/>
          <w:szCs w:val="21"/>
          <w:highlight w:val="none"/>
        </w:rPr>
        <w:t>进行</w:t>
      </w:r>
      <w:r>
        <w:rPr>
          <w:rFonts w:hint="eastAsia" w:ascii="仿宋" w:hAnsi="仿宋" w:eastAsia="仿宋" w:cs="仿宋_GB2312"/>
          <w:bCs/>
          <w:color w:val="auto"/>
          <w:kern w:val="0"/>
          <w:szCs w:val="21"/>
          <w:highlight w:val="none"/>
        </w:rPr>
        <w:t>评审</w:t>
      </w:r>
      <w:r>
        <w:rPr>
          <w:rFonts w:hint="eastAsia" w:ascii="仿宋" w:hAnsi="仿宋" w:eastAsia="仿宋" w:cs="仿宋_GB2312"/>
          <w:color w:val="auto"/>
          <w:kern w:val="0"/>
          <w:szCs w:val="21"/>
          <w:highlight w:val="none"/>
        </w:rPr>
        <w:t>。</w:t>
      </w:r>
    </w:p>
    <w:p w14:paraId="0341F370">
      <w:pPr>
        <w:jc w:val="center"/>
        <w:rPr>
          <w:rFonts w:hint="eastAsia" w:ascii="仿宋" w:hAnsi="仿宋" w:eastAsia="仿宋" w:cs="仿宋_GB2312"/>
          <w:b/>
          <w:color w:val="auto"/>
          <w:sz w:val="24"/>
          <w:szCs w:val="24"/>
          <w:highlight w:val="none"/>
        </w:rPr>
      </w:pPr>
      <w:bookmarkStart w:id="3" w:name="_Toc17433_WPSOffice_Level2"/>
      <w:r>
        <w:rPr>
          <w:rFonts w:hint="eastAsia" w:ascii="仿宋" w:hAnsi="仿宋" w:eastAsia="仿宋" w:cs="仿宋_GB2312"/>
          <w:b/>
          <w:color w:val="auto"/>
          <w:sz w:val="24"/>
          <w:szCs w:val="24"/>
          <w:highlight w:val="none"/>
        </w:rPr>
        <w:t>评分细则</w:t>
      </w:r>
      <w:bookmarkEnd w:id="3"/>
    </w:p>
    <w:p w14:paraId="16F22852">
      <w:pPr>
        <w:numPr>
          <w:ilvl w:val="0"/>
          <w:numId w:val="0"/>
        </w:numPr>
        <w:ind w:leftChars="0" w:firstLine="422" w:firstLineChars="200"/>
        <w:jc w:val="left"/>
        <w:rPr>
          <w:rFonts w:hint="eastAsia" w:ascii="仿宋" w:hAnsi="仿宋" w:eastAsia="仿宋" w:cs="仿宋_GB2312"/>
          <w:b/>
          <w:color w:val="auto"/>
          <w:szCs w:val="21"/>
          <w:highlight w:val="none"/>
        </w:rPr>
      </w:pPr>
      <w:r>
        <w:rPr>
          <w:rFonts w:hint="eastAsia" w:ascii="仿宋" w:hAnsi="仿宋" w:eastAsia="仿宋" w:cs="仿宋_GB2312"/>
          <w:b/>
          <w:color w:val="auto"/>
          <w:szCs w:val="21"/>
          <w:highlight w:val="none"/>
          <w:lang w:val="en-US" w:eastAsia="zh-CN"/>
        </w:rPr>
        <w:t>1.</w:t>
      </w:r>
      <w:r>
        <w:rPr>
          <w:rFonts w:hint="eastAsia" w:ascii="仿宋" w:hAnsi="仿宋" w:eastAsia="仿宋" w:cs="仿宋_GB2312"/>
          <w:b/>
          <w:color w:val="auto"/>
          <w:szCs w:val="21"/>
          <w:highlight w:val="none"/>
        </w:rPr>
        <w:t xml:space="preserve">基本评分标准     </w:t>
      </w:r>
    </w:p>
    <w:tbl>
      <w:tblPr>
        <w:tblStyle w:val="3"/>
        <w:tblW w:w="8212" w:type="dxa"/>
        <w:tblInd w:w="1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262"/>
        <w:gridCol w:w="852"/>
        <w:gridCol w:w="5323"/>
      </w:tblGrid>
      <w:tr w14:paraId="72F50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75" w:type="dxa"/>
            <w:tcBorders>
              <w:top w:val="single" w:color="auto" w:sz="4" w:space="0"/>
              <w:left w:val="single" w:color="auto" w:sz="4" w:space="0"/>
              <w:bottom w:val="single" w:color="auto" w:sz="4" w:space="0"/>
              <w:right w:val="single" w:color="auto" w:sz="4" w:space="0"/>
            </w:tcBorders>
            <w:vAlign w:val="center"/>
          </w:tcPr>
          <w:p w14:paraId="4A8C77DE">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分项</w:t>
            </w:r>
          </w:p>
        </w:tc>
        <w:tc>
          <w:tcPr>
            <w:tcW w:w="1262" w:type="dxa"/>
            <w:tcBorders>
              <w:top w:val="single" w:color="auto" w:sz="4" w:space="0"/>
              <w:left w:val="single" w:color="auto" w:sz="4" w:space="0"/>
              <w:bottom w:val="single" w:color="auto" w:sz="4" w:space="0"/>
              <w:right w:val="single" w:color="auto" w:sz="4" w:space="0"/>
            </w:tcBorders>
            <w:vAlign w:val="center"/>
          </w:tcPr>
          <w:p w14:paraId="305A765B">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评价因素</w:t>
            </w:r>
          </w:p>
        </w:tc>
        <w:tc>
          <w:tcPr>
            <w:tcW w:w="852" w:type="dxa"/>
            <w:tcBorders>
              <w:top w:val="single" w:color="auto" w:sz="4" w:space="0"/>
              <w:left w:val="single" w:color="auto" w:sz="4" w:space="0"/>
              <w:bottom w:val="single" w:color="auto" w:sz="4" w:space="0"/>
              <w:right w:val="single" w:color="auto" w:sz="4" w:space="0"/>
            </w:tcBorders>
            <w:vAlign w:val="center"/>
          </w:tcPr>
          <w:p w14:paraId="30AFEE75">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分值</w:t>
            </w:r>
          </w:p>
        </w:tc>
        <w:tc>
          <w:tcPr>
            <w:tcW w:w="5323" w:type="dxa"/>
            <w:tcBorders>
              <w:top w:val="single" w:color="auto" w:sz="4" w:space="0"/>
              <w:left w:val="single" w:color="auto" w:sz="4" w:space="0"/>
              <w:bottom w:val="single" w:color="auto" w:sz="4" w:space="0"/>
              <w:right w:val="single" w:color="auto" w:sz="4" w:space="0"/>
            </w:tcBorders>
            <w:vAlign w:val="center"/>
          </w:tcPr>
          <w:p w14:paraId="134B662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w:t>
            </w:r>
          </w:p>
        </w:tc>
      </w:tr>
      <w:tr w14:paraId="687EE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75" w:type="dxa"/>
            <w:tcBorders>
              <w:top w:val="single" w:color="auto" w:sz="4" w:space="0"/>
              <w:left w:val="single" w:color="auto" w:sz="4" w:space="0"/>
              <w:right w:val="single" w:color="auto" w:sz="4" w:space="0"/>
            </w:tcBorders>
            <w:vAlign w:val="center"/>
          </w:tcPr>
          <w:p w14:paraId="0E6E22A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价格</w:t>
            </w:r>
          </w:p>
        </w:tc>
        <w:tc>
          <w:tcPr>
            <w:tcW w:w="1262" w:type="dxa"/>
            <w:tcBorders>
              <w:top w:val="single" w:color="auto" w:sz="4" w:space="0"/>
              <w:left w:val="single" w:color="auto" w:sz="4" w:space="0"/>
              <w:right w:val="single" w:color="auto" w:sz="4" w:space="0"/>
            </w:tcBorders>
            <w:vAlign w:val="center"/>
          </w:tcPr>
          <w:p w14:paraId="5E5CDDA1">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报价</w:t>
            </w:r>
          </w:p>
        </w:tc>
        <w:tc>
          <w:tcPr>
            <w:tcW w:w="852" w:type="dxa"/>
            <w:tcBorders>
              <w:top w:val="single" w:color="auto" w:sz="4" w:space="0"/>
              <w:left w:val="single" w:color="auto" w:sz="4" w:space="0"/>
              <w:bottom w:val="single" w:color="auto" w:sz="4" w:space="0"/>
              <w:right w:val="single" w:color="auto" w:sz="4" w:space="0"/>
            </w:tcBorders>
            <w:vAlign w:val="center"/>
          </w:tcPr>
          <w:p w14:paraId="0DC4B70F">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30</w:t>
            </w:r>
            <w:r>
              <w:rPr>
                <w:rFonts w:hint="eastAsia" w:ascii="仿宋" w:hAnsi="仿宋" w:eastAsia="仿宋" w:cs="仿宋"/>
                <w:color w:val="auto"/>
                <w:szCs w:val="21"/>
                <w:highlight w:val="none"/>
              </w:rPr>
              <w:t>分</w:t>
            </w:r>
          </w:p>
        </w:tc>
        <w:tc>
          <w:tcPr>
            <w:tcW w:w="5323" w:type="dxa"/>
            <w:tcBorders>
              <w:top w:val="single" w:color="auto" w:sz="4" w:space="0"/>
              <w:left w:val="single" w:color="auto" w:sz="4" w:space="0"/>
              <w:bottom w:val="single" w:color="auto" w:sz="4" w:space="0"/>
              <w:right w:val="single" w:color="auto" w:sz="4" w:space="0"/>
            </w:tcBorders>
            <w:vAlign w:val="center"/>
          </w:tcPr>
          <w:p w14:paraId="531FCE4F">
            <w:pPr>
              <w:tabs>
                <w:tab w:val="left" w:pos="360"/>
              </w:tabs>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供应商报价得分＝（评审基准价/响应报价）×</w:t>
            </w:r>
            <w:r>
              <w:rPr>
                <w:rFonts w:hint="eastAsia" w:ascii="仿宋" w:hAnsi="仿宋" w:eastAsia="仿宋" w:cs="仿宋"/>
                <w:color w:val="auto"/>
                <w:szCs w:val="21"/>
                <w:highlight w:val="none"/>
                <w:lang w:val="en-US" w:eastAsia="zh-CN"/>
              </w:rPr>
              <w:t>30</w:t>
            </w:r>
          </w:p>
          <w:p w14:paraId="3DCBF8A0">
            <w:pPr>
              <w:pStyle w:val="2"/>
              <w:spacing w:after="0"/>
              <w:ind w:left="0" w:leftChars="0" w:right="0" w:rightChars="0"/>
              <w:rPr>
                <w:rFonts w:hint="eastAsia" w:ascii="仿宋" w:hAnsi="仿宋" w:eastAsia="仿宋" w:cs="仿宋"/>
                <w:color w:val="auto"/>
                <w:highlight w:val="none"/>
              </w:rPr>
            </w:pPr>
            <w:r>
              <w:rPr>
                <w:rFonts w:hint="eastAsia" w:ascii="仿宋" w:hAnsi="仿宋" w:eastAsia="仿宋" w:cs="仿宋"/>
                <w:color w:val="auto"/>
                <w:highlight w:val="none"/>
              </w:rPr>
              <w:t>注：</w:t>
            </w:r>
          </w:p>
          <w:p w14:paraId="5C37EAD3">
            <w:pPr>
              <w:pStyle w:val="2"/>
              <w:spacing w:after="0"/>
              <w:ind w:left="0" w:leftChars="0" w:right="0" w:rightChars="0"/>
              <w:rPr>
                <w:rFonts w:hint="eastAsia" w:ascii="仿宋" w:hAnsi="仿宋" w:eastAsia="仿宋" w:cs="仿宋"/>
                <w:color w:val="auto"/>
                <w:highlight w:val="none"/>
              </w:rPr>
            </w:pPr>
            <w:r>
              <w:rPr>
                <w:rFonts w:hint="eastAsia" w:ascii="仿宋" w:hAnsi="仿宋" w:eastAsia="仿宋" w:cs="仿宋"/>
                <w:color w:val="auto"/>
                <w:highlight w:val="none"/>
              </w:rPr>
              <w:t>1.评审基准价为满足磋商文件要求且价格最低的响应报价；</w:t>
            </w:r>
          </w:p>
          <w:p w14:paraId="0F7A7140">
            <w:pPr>
              <w:pStyle w:val="2"/>
              <w:spacing w:after="0"/>
              <w:ind w:left="0" w:leftChars="0" w:right="0" w:rightChars="0"/>
              <w:rPr>
                <w:rFonts w:hint="eastAsia" w:ascii="仿宋" w:hAnsi="仿宋" w:eastAsia="仿宋" w:cs="仿宋"/>
                <w:color w:val="auto"/>
                <w:highlight w:val="none"/>
              </w:rPr>
            </w:pPr>
            <w:r>
              <w:rPr>
                <w:rFonts w:hint="eastAsia" w:ascii="仿宋" w:hAnsi="仿宋" w:eastAsia="仿宋" w:cs="仿宋"/>
                <w:color w:val="auto"/>
                <w:highlight w:val="none"/>
              </w:rPr>
              <w:t>2.响应报价为报价一览表中响应总价。</w:t>
            </w:r>
          </w:p>
        </w:tc>
      </w:tr>
      <w:tr w14:paraId="1670B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75" w:type="dxa"/>
            <w:vMerge w:val="restart"/>
            <w:tcBorders>
              <w:top w:val="single" w:color="auto" w:sz="4" w:space="0"/>
              <w:left w:val="single" w:color="auto" w:sz="4" w:space="0"/>
              <w:right w:val="single" w:color="auto" w:sz="4" w:space="0"/>
            </w:tcBorders>
            <w:vAlign w:val="center"/>
          </w:tcPr>
          <w:p w14:paraId="502D770F">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技术</w:t>
            </w:r>
          </w:p>
        </w:tc>
        <w:tc>
          <w:tcPr>
            <w:tcW w:w="1262" w:type="dxa"/>
            <w:tcBorders>
              <w:top w:val="single" w:color="auto" w:sz="4" w:space="0"/>
              <w:left w:val="single" w:color="auto" w:sz="4" w:space="0"/>
              <w:right w:val="single" w:color="auto" w:sz="4" w:space="0"/>
            </w:tcBorders>
            <w:vAlign w:val="center"/>
          </w:tcPr>
          <w:p w14:paraId="5B874A59">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人员设置方案</w:t>
            </w:r>
          </w:p>
        </w:tc>
        <w:tc>
          <w:tcPr>
            <w:tcW w:w="852" w:type="dxa"/>
            <w:tcBorders>
              <w:top w:val="single" w:color="auto" w:sz="4" w:space="0"/>
              <w:left w:val="single" w:color="auto" w:sz="4" w:space="0"/>
              <w:bottom w:val="single" w:color="auto" w:sz="4" w:space="0"/>
              <w:right w:val="single" w:color="auto" w:sz="4" w:space="0"/>
            </w:tcBorders>
            <w:vAlign w:val="center"/>
          </w:tcPr>
          <w:p w14:paraId="27BA27B6">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10分</w:t>
            </w:r>
          </w:p>
        </w:tc>
        <w:tc>
          <w:tcPr>
            <w:tcW w:w="5323" w:type="dxa"/>
            <w:tcBorders>
              <w:top w:val="single" w:color="auto" w:sz="4" w:space="0"/>
              <w:left w:val="single" w:color="auto" w:sz="4" w:space="0"/>
              <w:bottom w:val="single" w:color="auto" w:sz="4" w:space="0"/>
              <w:right w:val="single" w:color="auto" w:sz="4" w:space="0"/>
            </w:tcBorders>
            <w:vAlign w:val="center"/>
          </w:tcPr>
          <w:p w14:paraId="3500B37D">
            <w:pPr>
              <w:ind w:right="-136" w:rightChars="-65"/>
              <w:rPr>
                <w:rFonts w:hint="eastAsia" w:ascii="仿宋_GB2312" w:hAnsi="仿宋_GB2312" w:eastAsia="仿宋_GB2312" w:cs="仿宋_GB2312"/>
                <w:color w:val="auto"/>
                <w:kern w:val="0"/>
                <w:szCs w:val="21"/>
                <w:highlight w:val="none"/>
              </w:rPr>
            </w:pPr>
            <w:r>
              <w:rPr>
                <w:rFonts w:hint="eastAsia" w:ascii="仿宋" w:hAnsi="仿宋" w:eastAsia="仿宋" w:cs="仿宋"/>
                <w:color w:val="auto"/>
                <w:szCs w:val="21"/>
                <w:highlight w:val="none"/>
              </w:rPr>
              <w:t>供应商应根据采购需求并结合大连海洋大学教学特点提供人员设置方案，包括但不限于①</w:t>
            </w:r>
            <w:r>
              <w:rPr>
                <w:rFonts w:hint="eastAsia" w:ascii="仿宋" w:hAnsi="仿宋" w:eastAsia="仿宋" w:cs="仿宋"/>
                <w:color w:val="auto"/>
                <w:highlight w:val="none"/>
              </w:rPr>
              <w:t>岗位设置、②人员数量、③岗位职责、④任职资格、⑤人员管理</w:t>
            </w:r>
            <w:r>
              <w:rPr>
                <w:rFonts w:hint="eastAsia" w:ascii="仿宋_GB2312" w:hAnsi="仿宋_GB2312" w:eastAsia="仿宋_GB2312" w:cs="仿宋_GB2312"/>
                <w:color w:val="auto"/>
                <w:kern w:val="0"/>
                <w:szCs w:val="21"/>
                <w:highlight w:val="none"/>
              </w:rPr>
              <w:t>等要点。</w:t>
            </w:r>
          </w:p>
          <w:p w14:paraId="5768AACB">
            <w:pPr>
              <w:ind w:right="-136" w:rightChars="-65"/>
              <w:rPr>
                <w:rFonts w:hint="eastAsia" w:ascii="仿宋" w:hAnsi="仿宋" w:eastAsia="仿宋" w:cs="仿宋"/>
                <w:color w:val="auto"/>
                <w:szCs w:val="21"/>
                <w:highlight w:val="none"/>
              </w:rPr>
            </w:pPr>
            <w:r>
              <w:rPr>
                <w:rFonts w:hint="eastAsia" w:ascii="仿宋" w:hAnsi="仿宋" w:eastAsia="仿宋" w:cs="仿宋"/>
                <w:color w:val="auto"/>
                <w:szCs w:val="21"/>
                <w:highlight w:val="none"/>
              </w:rPr>
              <w:t>上述5项内容中：</w:t>
            </w:r>
          </w:p>
          <w:p w14:paraId="48FBE1F8">
            <w:pPr>
              <w:ind w:right="-136" w:rightChars="-65"/>
              <w:rPr>
                <w:rFonts w:hint="eastAsia" w:ascii="仿宋" w:hAnsi="仿宋" w:eastAsia="仿宋" w:cs="仿宋"/>
                <w:color w:val="auto"/>
                <w:szCs w:val="21"/>
                <w:highlight w:val="none"/>
              </w:rPr>
            </w:pPr>
            <w:r>
              <w:rPr>
                <w:rFonts w:hint="eastAsia" w:ascii="仿宋" w:hAnsi="仿宋" w:eastAsia="仿宋" w:cs="仿宋"/>
                <w:color w:val="auto"/>
                <w:szCs w:val="21"/>
                <w:highlight w:val="none"/>
              </w:rPr>
              <w:t>（1）内容完整，完全符合项目要求得10分；</w:t>
            </w:r>
          </w:p>
          <w:p w14:paraId="17E2BCE5">
            <w:pPr>
              <w:ind w:right="-136" w:rightChars="-65"/>
              <w:rPr>
                <w:rFonts w:hint="eastAsia" w:ascii="仿宋" w:hAnsi="仿宋" w:eastAsia="仿宋" w:cs="仿宋"/>
                <w:color w:val="auto"/>
                <w:szCs w:val="21"/>
                <w:highlight w:val="none"/>
              </w:rPr>
            </w:pPr>
            <w:r>
              <w:rPr>
                <w:rFonts w:hint="eastAsia" w:ascii="仿宋" w:hAnsi="仿宋" w:eastAsia="仿宋" w:cs="仿宋"/>
                <w:color w:val="auto"/>
                <w:szCs w:val="21"/>
                <w:highlight w:val="none"/>
              </w:rPr>
              <w:t>（2）每有一项内容缺失扣2分；</w:t>
            </w:r>
          </w:p>
          <w:p w14:paraId="3E837E42">
            <w:pPr>
              <w:ind w:right="-136" w:rightChars="-65"/>
              <w:rPr>
                <w:rFonts w:hint="eastAsia" w:ascii="仿宋" w:hAnsi="仿宋" w:eastAsia="仿宋" w:cs="仿宋"/>
                <w:color w:val="auto"/>
                <w:szCs w:val="21"/>
                <w:highlight w:val="none"/>
              </w:rPr>
            </w:pPr>
            <w:r>
              <w:rPr>
                <w:rFonts w:hint="eastAsia" w:ascii="仿宋" w:hAnsi="仿宋" w:eastAsia="仿宋" w:cs="仿宋"/>
                <w:color w:val="auto"/>
                <w:szCs w:val="21"/>
                <w:highlight w:val="none"/>
              </w:rPr>
              <w:t>（3）每有一处内容存在不足或不符合本项目要求扣1分，扣完为止。</w:t>
            </w:r>
          </w:p>
          <w:p w14:paraId="23C07F59">
            <w:pPr>
              <w:ind w:right="-136" w:rightChars="-65"/>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（4）未提供方案的不得分。 </w:t>
            </w:r>
          </w:p>
          <w:p w14:paraId="58297E46">
            <w:pPr>
              <w:pStyle w:val="2"/>
              <w:spacing w:after="0"/>
              <w:ind w:left="0" w:leftChars="0" w:right="0" w:right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内容存在不足或不符合本项目要求指以下情形中的任意一项:内容描述与项目需求不一致、非专门针对本项目、内容不适用本项目特性、套用其他项目内容、存在与项目无关的文字内容、内容逻辑漏洞或错误、方案中内容前后不一致。</w:t>
            </w:r>
          </w:p>
          <w:p w14:paraId="4DA190B3">
            <w:pPr>
              <w:pStyle w:val="2"/>
              <w:spacing w:after="0"/>
              <w:ind w:left="0" w:leftChars="0" w:right="0" w:rightChars="0"/>
              <w:rPr>
                <w:rFonts w:hint="eastAsia" w:ascii="仿宋" w:hAnsi="仿宋" w:eastAsia="仿宋" w:cs="仿宋"/>
                <w:color w:val="auto"/>
                <w:highlight w:val="none"/>
              </w:rPr>
            </w:pPr>
          </w:p>
        </w:tc>
      </w:tr>
      <w:tr w14:paraId="701EB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trPr>
        <w:tc>
          <w:tcPr>
            <w:tcW w:w="775" w:type="dxa"/>
            <w:vMerge w:val="continue"/>
            <w:tcBorders>
              <w:left w:val="single" w:color="auto" w:sz="4" w:space="0"/>
              <w:right w:val="single" w:color="auto" w:sz="4" w:space="0"/>
            </w:tcBorders>
            <w:vAlign w:val="center"/>
          </w:tcPr>
          <w:p w14:paraId="1043D096">
            <w:pPr>
              <w:jc w:val="center"/>
              <w:rPr>
                <w:rFonts w:hint="eastAsia" w:ascii="仿宋" w:hAnsi="仿宋" w:eastAsia="仿宋" w:cs="仿宋"/>
                <w:color w:val="auto"/>
                <w:szCs w:val="21"/>
                <w:highlight w:val="none"/>
              </w:rPr>
            </w:pPr>
          </w:p>
        </w:tc>
        <w:tc>
          <w:tcPr>
            <w:tcW w:w="1262" w:type="dxa"/>
            <w:tcBorders>
              <w:top w:val="single" w:color="auto" w:sz="4" w:space="0"/>
              <w:left w:val="single" w:color="auto" w:sz="4" w:space="0"/>
              <w:right w:val="single" w:color="auto" w:sz="4" w:space="0"/>
            </w:tcBorders>
            <w:vAlign w:val="center"/>
          </w:tcPr>
          <w:p w14:paraId="4621050B">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安保及消防服务管理方案</w:t>
            </w:r>
          </w:p>
        </w:tc>
        <w:tc>
          <w:tcPr>
            <w:tcW w:w="852" w:type="dxa"/>
            <w:tcBorders>
              <w:top w:val="single" w:color="auto" w:sz="4" w:space="0"/>
              <w:left w:val="single" w:color="auto" w:sz="4" w:space="0"/>
              <w:right w:val="single" w:color="auto" w:sz="4" w:space="0"/>
            </w:tcBorders>
            <w:vAlign w:val="center"/>
          </w:tcPr>
          <w:p w14:paraId="17D82C41">
            <w:pPr>
              <w:ind w:right="-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10</w:t>
            </w:r>
            <w:r>
              <w:rPr>
                <w:rFonts w:hint="eastAsia" w:ascii="仿宋" w:hAnsi="仿宋" w:eastAsia="仿宋" w:cs="仿宋"/>
                <w:color w:val="auto"/>
                <w:szCs w:val="21"/>
                <w:highlight w:val="none"/>
              </w:rPr>
              <w:t>分</w:t>
            </w:r>
          </w:p>
        </w:tc>
        <w:tc>
          <w:tcPr>
            <w:tcW w:w="5323" w:type="dxa"/>
            <w:tcBorders>
              <w:top w:val="single" w:color="auto" w:sz="4" w:space="0"/>
              <w:left w:val="single" w:color="auto" w:sz="4" w:space="0"/>
              <w:right w:val="single" w:color="auto" w:sz="4" w:space="0"/>
            </w:tcBorders>
            <w:vAlign w:val="center"/>
          </w:tcPr>
          <w:p w14:paraId="463032EF">
            <w:pPr>
              <w:ind w:right="-136" w:rightChars="-65"/>
              <w:rPr>
                <w:rFonts w:hint="eastAsia" w:ascii="仿宋_GB2312" w:hAnsi="仿宋_GB2312" w:eastAsia="仿宋_GB2312" w:cs="仿宋_GB2312"/>
                <w:color w:val="auto"/>
                <w:kern w:val="0"/>
                <w:szCs w:val="21"/>
                <w:highlight w:val="none"/>
              </w:rPr>
            </w:pPr>
            <w:r>
              <w:rPr>
                <w:rFonts w:hint="eastAsia" w:ascii="仿宋" w:hAnsi="仿宋" w:eastAsia="仿宋" w:cs="仿宋"/>
                <w:color w:val="auto"/>
                <w:szCs w:val="21"/>
                <w:highlight w:val="none"/>
              </w:rPr>
              <w:t>供应商应根据采购需求并结合大连海洋大学教学特点提供安保及消防服务管理方案，包括但不限于①日常安保、②消防设施管理、③安全服务各项管理制度、④应急处理</w:t>
            </w:r>
            <w:r>
              <w:rPr>
                <w:rFonts w:hint="eastAsia" w:ascii="仿宋_GB2312" w:hAnsi="仿宋_GB2312" w:eastAsia="仿宋_GB2312" w:cs="仿宋_GB2312"/>
                <w:color w:val="auto"/>
                <w:kern w:val="0"/>
                <w:szCs w:val="21"/>
                <w:highlight w:val="none"/>
              </w:rPr>
              <w:t>等要点。</w:t>
            </w:r>
          </w:p>
          <w:p w14:paraId="3872A74C">
            <w:pPr>
              <w:ind w:right="-136" w:rightChars="-65"/>
              <w:rPr>
                <w:rFonts w:hint="eastAsia" w:ascii="仿宋" w:hAnsi="仿宋" w:eastAsia="仿宋" w:cs="仿宋"/>
                <w:color w:val="auto"/>
                <w:szCs w:val="21"/>
                <w:highlight w:val="none"/>
              </w:rPr>
            </w:pPr>
            <w:r>
              <w:rPr>
                <w:rFonts w:hint="eastAsia" w:ascii="仿宋" w:hAnsi="仿宋" w:eastAsia="仿宋" w:cs="仿宋"/>
                <w:color w:val="auto"/>
                <w:szCs w:val="21"/>
                <w:highlight w:val="none"/>
              </w:rPr>
              <w:t>上述4项内容中：</w:t>
            </w:r>
          </w:p>
          <w:p w14:paraId="38964F88">
            <w:pPr>
              <w:ind w:right="-136" w:rightChars="-65"/>
              <w:rPr>
                <w:rFonts w:hint="eastAsia" w:ascii="仿宋" w:hAnsi="仿宋" w:eastAsia="仿宋" w:cs="仿宋"/>
                <w:color w:val="auto"/>
                <w:szCs w:val="21"/>
                <w:highlight w:val="none"/>
              </w:rPr>
            </w:pPr>
            <w:r>
              <w:rPr>
                <w:rFonts w:hint="eastAsia" w:ascii="仿宋" w:hAnsi="仿宋" w:eastAsia="仿宋" w:cs="仿宋"/>
                <w:color w:val="auto"/>
                <w:szCs w:val="21"/>
                <w:highlight w:val="none"/>
              </w:rPr>
              <w:t>（1）内容完整，完全符合项目要求得</w:t>
            </w:r>
            <w:r>
              <w:rPr>
                <w:rFonts w:hint="eastAsia" w:ascii="仿宋" w:hAnsi="仿宋" w:eastAsia="仿宋" w:cs="仿宋"/>
                <w:color w:val="auto"/>
                <w:szCs w:val="21"/>
                <w:highlight w:val="none"/>
                <w:lang w:val="en-US" w:eastAsia="zh-CN"/>
              </w:rPr>
              <w:t>10</w:t>
            </w:r>
            <w:r>
              <w:rPr>
                <w:rFonts w:hint="eastAsia" w:ascii="仿宋" w:hAnsi="仿宋" w:eastAsia="仿宋" w:cs="仿宋"/>
                <w:color w:val="auto"/>
                <w:szCs w:val="21"/>
                <w:highlight w:val="none"/>
              </w:rPr>
              <w:t>分；</w:t>
            </w:r>
          </w:p>
          <w:p w14:paraId="32E15942">
            <w:pPr>
              <w:ind w:right="-136" w:rightChars="-65"/>
              <w:rPr>
                <w:rFonts w:hint="eastAsia" w:ascii="仿宋" w:hAnsi="仿宋" w:eastAsia="仿宋" w:cs="仿宋"/>
                <w:color w:val="auto"/>
                <w:szCs w:val="21"/>
                <w:highlight w:val="none"/>
              </w:rPr>
            </w:pPr>
            <w:r>
              <w:rPr>
                <w:rFonts w:hint="eastAsia" w:ascii="仿宋" w:hAnsi="仿宋" w:eastAsia="仿宋" w:cs="仿宋"/>
                <w:color w:val="auto"/>
                <w:szCs w:val="21"/>
                <w:highlight w:val="none"/>
              </w:rPr>
              <w:t>（2）每有一项内容缺失扣2</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分；</w:t>
            </w:r>
          </w:p>
          <w:p w14:paraId="5CC9DCDB">
            <w:pPr>
              <w:ind w:right="-136" w:rightChars="-65"/>
              <w:rPr>
                <w:rFonts w:hint="eastAsia" w:ascii="仿宋" w:hAnsi="仿宋" w:eastAsia="仿宋" w:cs="仿宋"/>
                <w:color w:val="auto"/>
                <w:szCs w:val="21"/>
                <w:highlight w:val="none"/>
              </w:rPr>
            </w:pPr>
            <w:r>
              <w:rPr>
                <w:rFonts w:hint="eastAsia" w:ascii="仿宋" w:hAnsi="仿宋" w:eastAsia="仿宋" w:cs="仿宋"/>
                <w:color w:val="auto"/>
                <w:szCs w:val="21"/>
                <w:highlight w:val="none"/>
              </w:rPr>
              <w:t>（3）每有一处内容存在不足或不符合本项目要求扣1分，扣完为止。</w:t>
            </w:r>
          </w:p>
          <w:p w14:paraId="0CC1C588">
            <w:pPr>
              <w:ind w:right="-136" w:rightChars="-65"/>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（4）未提供方案的不得分。 </w:t>
            </w:r>
          </w:p>
          <w:p w14:paraId="24D05FB9">
            <w:pPr>
              <w:ind w:right="-136" w:rightChars="-65"/>
              <w:rPr>
                <w:rFonts w:hint="eastAsia" w:ascii="仿宋_GB2312" w:hAnsi="仿宋_GB2312" w:eastAsia="仿宋_GB2312" w:cs="仿宋_GB2312"/>
                <w:color w:val="auto"/>
                <w:kern w:val="0"/>
                <w:szCs w:val="21"/>
                <w:highlight w:val="none"/>
              </w:rPr>
            </w:pPr>
            <w:r>
              <w:rPr>
                <w:rFonts w:hint="eastAsia" w:ascii="仿宋" w:hAnsi="仿宋" w:eastAsia="仿宋" w:cs="仿宋"/>
                <w:color w:val="auto"/>
                <w:szCs w:val="21"/>
                <w:highlight w:val="none"/>
              </w:rPr>
              <w:t>说明:内容存在不足或不符合本项目要求指以下情形中的任意一项:内容描述与项目需求不一致、非专门针对本项目、内容不适用本项目特性、套用其他项目内容、存在与项目无关的文字内容、内容逻辑漏洞或错误、方案中内容前后不一致。</w:t>
            </w:r>
          </w:p>
        </w:tc>
      </w:tr>
      <w:tr w14:paraId="0F2BD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trPr>
        <w:tc>
          <w:tcPr>
            <w:tcW w:w="775" w:type="dxa"/>
            <w:vMerge w:val="continue"/>
            <w:tcBorders>
              <w:left w:val="single" w:color="auto" w:sz="4" w:space="0"/>
              <w:right w:val="single" w:color="auto" w:sz="4" w:space="0"/>
            </w:tcBorders>
            <w:vAlign w:val="center"/>
          </w:tcPr>
          <w:p w14:paraId="17969B95">
            <w:pPr>
              <w:jc w:val="center"/>
              <w:rPr>
                <w:rFonts w:hint="eastAsia" w:ascii="仿宋" w:hAnsi="仿宋" w:eastAsia="仿宋" w:cs="仿宋"/>
                <w:color w:val="auto"/>
                <w:szCs w:val="21"/>
                <w:highlight w:val="none"/>
              </w:rPr>
            </w:pPr>
          </w:p>
        </w:tc>
        <w:tc>
          <w:tcPr>
            <w:tcW w:w="1262" w:type="dxa"/>
            <w:tcBorders>
              <w:top w:val="single" w:color="auto" w:sz="4" w:space="0"/>
              <w:left w:val="single" w:color="auto" w:sz="4" w:space="0"/>
              <w:right w:val="single" w:color="auto" w:sz="4" w:space="0"/>
            </w:tcBorders>
            <w:shd w:val="clear" w:color="auto" w:fill="auto"/>
            <w:vAlign w:val="center"/>
          </w:tcPr>
          <w:p w14:paraId="4EB3A89C">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保洁服务管理方案</w:t>
            </w:r>
          </w:p>
        </w:tc>
        <w:tc>
          <w:tcPr>
            <w:tcW w:w="852" w:type="dxa"/>
            <w:tcBorders>
              <w:top w:val="single" w:color="auto" w:sz="4" w:space="0"/>
              <w:left w:val="single" w:color="auto" w:sz="4" w:space="0"/>
              <w:right w:val="single" w:color="auto" w:sz="4" w:space="0"/>
            </w:tcBorders>
            <w:shd w:val="clear" w:color="auto" w:fill="auto"/>
            <w:vAlign w:val="center"/>
          </w:tcPr>
          <w:p w14:paraId="383FE8E5">
            <w:pPr>
              <w:ind w:right="-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8分</w:t>
            </w:r>
          </w:p>
        </w:tc>
        <w:tc>
          <w:tcPr>
            <w:tcW w:w="5323" w:type="dxa"/>
            <w:tcBorders>
              <w:top w:val="single" w:color="auto" w:sz="4" w:space="0"/>
              <w:left w:val="single" w:color="auto" w:sz="4" w:space="0"/>
              <w:right w:val="single" w:color="auto" w:sz="4" w:space="0"/>
            </w:tcBorders>
            <w:shd w:val="clear" w:color="auto" w:fill="auto"/>
            <w:vAlign w:val="center"/>
          </w:tcPr>
          <w:p w14:paraId="19EE1379">
            <w:pPr>
              <w:ind w:right="-136" w:rightChars="-65"/>
              <w:rPr>
                <w:rFonts w:hint="eastAsia" w:ascii="仿宋_GB2312" w:hAnsi="仿宋_GB2312" w:eastAsia="仿宋_GB2312" w:cs="仿宋_GB2312"/>
                <w:color w:val="auto"/>
                <w:kern w:val="0"/>
                <w:szCs w:val="21"/>
                <w:highlight w:val="none"/>
              </w:rPr>
            </w:pPr>
            <w:r>
              <w:rPr>
                <w:rFonts w:hint="eastAsia" w:ascii="仿宋" w:hAnsi="仿宋" w:eastAsia="仿宋" w:cs="仿宋"/>
                <w:color w:val="auto"/>
                <w:szCs w:val="21"/>
                <w:highlight w:val="none"/>
              </w:rPr>
              <w:t>供应商应根据采购需求并结合大连海洋大学教学特点提供保洁服务管理方案，包括但不限于①保洁服务工作方案、②清洁设备使用及保养、③垃圾分类、④除雪方案</w:t>
            </w:r>
            <w:r>
              <w:rPr>
                <w:rFonts w:hint="eastAsia" w:ascii="仿宋_GB2312" w:hAnsi="仿宋_GB2312" w:eastAsia="仿宋_GB2312" w:cs="仿宋_GB2312"/>
                <w:color w:val="auto"/>
                <w:kern w:val="0"/>
                <w:szCs w:val="21"/>
                <w:highlight w:val="none"/>
              </w:rPr>
              <w:t>等要点。</w:t>
            </w:r>
          </w:p>
          <w:p w14:paraId="736D4E3D">
            <w:pPr>
              <w:ind w:right="-136" w:rightChars="-65"/>
              <w:rPr>
                <w:rFonts w:hint="eastAsia" w:ascii="仿宋" w:hAnsi="仿宋" w:eastAsia="仿宋" w:cs="仿宋"/>
                <w:color w:val="auto"/>
                <w:szCs w:val="21"/>
                <w:highlight w:val="none"/>
              </w:rPr>
            </w:pPr>
            <w:r>
              <w:rPr>
                <w:rFonts w:hint="eastAsia" w:ascii="仿宋" w:hAnsi="仿宋" w:eastAsia="仿宋" w:cs="仿宋"/>
                <w:color w:val="auto"/>
                <w:szCs w:val="21"/>
                <w:highlight w:val="none"/>
              </w:rPr>
              <w:t>上述4项内容中：</w:t>
            </w:r>
          </w:p>
          <w:p w14:paraId="331AA3D7">
            <w:pPr>
              <w:ind w:right="-136" w:rightChars="-65"/>
              <w:rPr>
                <w:rFonts w:hint="eastAsia" w:ascii="仿宋" w:hAnsi="仿宋" w:eastAsia="仿宋" w:cs="仿宋"/>
                <w:color w:val="auto"/>
                <w:szCs w:val="21"/>
                <w:highlight w:val="none"/>
              </w:rPr>
            </w:pPr>
            <w:r>
              <w:rPr>
                <w:rFonts w:hint="eastAsia" w:ascii="仿宋" w:hAnsi="仿宋" w:eastAsia="仿宋" w:cs="仿宋"/>
                <w:color w:val="auto"/>
                <w:szCs w:val="21"/>
                <w:highlight w:val="none"/>
              </w:rPr>
              <w:t>（1）内容完整，完全符合项目要求得8分；</w:t>
            </w:r>
          </w:p>
          <w:p w14:paraId="5C3460DD">
            <w:pPr>
              <w:ind w:right="-136" w:rightChars="-65"/>
              <w:rPr>
                <w:rFonts w:hint="eastAsia" w:ascii="仿宋" w:hAnsi="仿宋" w:eastAsia="仿宋" w:cs="仿宋"/>
                <w:color w:val="auto"/>
                <w:szCs w:val="21"/>
                <w:highlight w:val="none"/>
              </w:rPr>
            </w:pPr>
            <w:r>
              <w:rPr>
                <w:rFonts w:hint="eastAsia" w:ascii="仿宋" w:hAnsi="仿宋" w:eastAsia="仿宋" w:cs="仿宋"/>
                <w:color w:val="auto"/>
                <w:szCs w:val="21"/>
                <w:highlight w:val="none"/>
              </w:rPr>
              <w:t>（2）每有一项内容缺失扣2分；</w:t>
            </w:r>
          </w:p>
          <w:p w14:paraId="4B2F0098">
            <w:pPr>
              <w:ind w:right="-136" w:rightChars="-65"/>
              <w:rPr>
                <w:rFonts w:hint="eastAsia" w:ascii="仿宋" w:hAnsi="仿宋" w:eastAsia="仿宋" w:cs="仿宋"/>
                <w:color w:val="auto"/>
                <w:szCs w:val="21"/>
                <w:highlight w:val="none"/>
              </w:rPr>
            </w:pPr>
            <w:r>
              <w:rPr>
                <w:rFonts w:hint="eastAsia" w:ascii="仿宋" w:hAnsi="仿宋" w:eastAsia="仿宋" w:cs="仿宋"/>
                <w:color w:val="auto"/>
                <w:szCs w:val="21"/>
                <w:highlight w:val="none"/>
              </w:rPr>
              <w:t>（3）每有一处内容存在不足或不符合本项目要求扣1分，扣完为止。</w:t>
            </w:r>
          </w:p>
          <w:p w14:paraId="17154649">
            <w:pPr>
              <w:ind w:right="-136" w:rightChars="-65"/>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（4）未提供方案的不得分。 </w:t>
            </w:r>
          </w:p>
          <w:p w14:paraId="6FFBC020">
            <w:pPr>
              <w:ind w:right="-136" w:rightChars="-65"/>
              <w:rPr>
                <w:rFonts w:hint="eastAsia" w:ascii="仿宋_GB2312" w:hAnsi="仿宋_GB2312" w:eastAsia="仿宋_GB2312" w:cs="仿宋_GB2312"/>
                <w:color w:val="auto"/>
                <w:kern w:val="0"/>
                <w:szCs w:val="21"/>
                <w:highlight w:val="none"/>
              </w:rPr>
            </w:pPr>
            <w:r>
              <w:rPr>
                <w:rFonts w:hint="eastAsia" w:ascii="仿宋" w:hAnsi="仿宋" w:eastAsia="仿宋" w:cs="仿宋"/>
                <w:color w:val="auto"/>
                <w:szCs w:val="21"/>
                <w:highlight w:val="none"/>
              </w:rPr>
              <w:t>说明:内容存在不足或不符合本项目要求指以下情形中的任意一项:内容描述与项目需求不一致、非专门针对本项目、内容不适用本项目特性、套用其他项目内容、存在与项目无关的文字内容、内容逻辑漏洞或错误、方案中内容前后不一致。</w:t>
            </w:r>
          </w:p>
        </w:tc>
      </w:tr>
      <w:tr w14:paraId="0088F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trPr>
        <w:tc>
          <w:tcPr>
            <w:tcW w:w="775" w:type="dxa"/>
            <w:vMerge w:val="continue"/>
            <w:tcBorders>
              <w:left w:val="single" w:color="auto" w:sz="4" w:space="0"/>
              <w:right w:val="single" w:color="auto" w:sz="4" w:space="0"/>
            </w:tcBorders>
            <w:vAlign w:val="center"/>
          </w:tcPr>
          <w:p w14:paraId="4415D33F">
            <w:pPr>
              <w:jc w:val="center"/>
              <w:rPr>
                <w:rFonts w:hint="eastAsia" w:ascii="仿宋" w:hAnsi="仿宋" w:eastAsia="仿宋" w:cs="仿宋"/>
                <w:color w:val="auto"/>
                <w:szCs w:val="21"/>
                <w:highlight w:val="none"/>
              </w:rPr>
            </w:pPr>
          </w:p>
        </w:tc>
        <w:tc>
          <w:tcPr>
            <w:tcW w:w="1262" w:type="dxa"/>
            <w:tcBorders>
              <w:top w:val="single" w:color="auto" w:sz="4" w:space="0"/>
              <w:left w:val="single" w:color="auto" w:sz="4" w:space="0"/>
              <w:right w:val="single" w:color="auto" w:sz="4" w:space="0"/>
            </w:tcBorders>
            <w:vAlign w:val="center"/>
          </w:tcPr>
          <w:p w14:paraId="6082B3C6">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日常维修服务方案</w:t>
            </w:r>
          </w:p>
        </w:tc>
        <w:tc>
          <w:tcPr>
            <w:tcW w:w="852" w:type="dxa"/>
            <w:tcBorders>
              <w:top w:val="single" w:color="auto" w:sz="4" w:space="0"/>
              <w:left w:val="single" w:color="auto" w:sz="4" w:space="0"/>
              <w:right w:val="single" w:color="auto" w:sz="4" w:space="0"/>
            </w:tcBorders>
            <w:vAlign w:val="center"/>
          </w:tcPr>
          <w:p w14:paraId="641E699B">
            <w:pPr>
              <w:ind w:right="-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10</w:t>
            </w:r>
            <w:r>
              <w:rPr>
                <w:rFonts w:hint="eastAsia" w:ascii="仿宋" w:hAnsi="仿宋" w:eastAsia="仿宋" w:cs="仿宋"/>
                <w:color w:val="auto"/>
                <w:szCs w:val="21"/>
                <w:highlight w:val="none"/>
              </w:rPr>
              <w:t>分</w:t>
            </w:r>
          </w:p>
        </w:tc>
        <w:tc>
          <w:tcPr>
            <w:tcW w:w="5323" w:type="dxa"/>
            <w:tcBorders>
              <w:top w:val="single" w:color="auto" w:sz="4" w:space="0"/>
              <w:left w:val="single" w:color="auto" w:sz="4" w:space="0"/>
              <w:right w:val="single" w:color="auto" w:sz="4" w:space="0"/>
            </w:tcBorders>
            <w:vAlign w:val="center"/>
          </w:tcPr>
          <w:p w14:paraId="7DA75E87">
            <w:pPr>
              <w:ind w:right="-136" w:rightChars="-65"/>
              <w:rPr>
                <w:rFonts w:hint="eastAsia" w:ascii="仿宋_GB2312" w:hAnsi="仿宋_GB2312" w:eastAsia="仿宋_GB2312" w:cs="仿宋_GB2312"/>
                <w:color w:val="auto"/>
                <w:kern w:val="0"/>
                <w:szCs w:val="21"/>
                <w:highlight w:val="none"/>
              </w:rPr>
            </w:pPr>
            <w:r>
              <w:rPr>
                <w:rFonts w:hint="eastAsia" w:ascii="仿宋" w:hAnsi="仿宋" w:eastAsia="仿宋" w:cs="仿宋"/>
                <w:color w:val="auto"/>
                <w:szCs w:val="21"/>
                <w:highlight w:val="none"/>
              </w:rPr>
              <w:t>供应商应根据采购需求并结合大连海洋大学教学特点提供日常维修服务方案，包括但不限于①维修范围、②报修流程、③响应与处理时限、④质量保障与回访</w:t>
            </w:r>
            <w:r>
              <w:rPr>
                <w:rFonts w:hint="eastAsia" w:ascii="仿宋_GB2312" w:hAnsi="仿宋_GB2312" w:eastAsia="仿宋_GB2312" w:cs="仿宋_GB2312"/>
                <w:color w:val="auto"/>
                <w:kern w:val="0"/>
                <w:szCs w:val="21"/>
                <w:highlight w:val="none"/>
              </w:rPr>
              <w:t>等要点。</w:t>
            </w:r>
          </w:p>
          <w:p w14:paraId="4AAFECA8">
            <w:pPr>
              <w:ind w:right="-136" w:rightChars="-65"/>
              <w:rPr>
                <w:rFonts w:hint="eastAsia" w:ascii="仿宋" w:hAnsi="仿宋" w:eastAsia="仿宋" w:cs="仿宋"/>
                <w:color w:val="auto"/>
                <w:szCs w:val="21"/>
                <w:highlight w:val="none"/>
              </w:rPr>
            </w:pPr>
            <w:r>
              <w:rPr>
                <w:rFonts w:hint="eastAsia" w:ascii="仿宋" w:hAnsi="仿宋" w:eastAsia="仿宋" w:cs="仿宋"/>
                <w:color w:val="auto"/>
                <w:szCs w:val="21"/>
                <w:highlight w:val="none"/>
              </w:rPr>
              <w:t>上述4项内容中：</w:t>
            </w:r>
          </w:p>
          <w:p w14:paraId="507DC1CE">
            <w:pPr>
              <w:ind w:right="-136" w:rightChars="-65"/>
              <w:rPr>
                <w:rFonts w:hint="eastAsia" w:ascii="仿宋" w:hAnsi="仿宋" w:eastAsia="仿宋" w:cs="仿宋"/>
                <w:color w:val="auto"/>
                <w:szCs w:val="21"/>
                <w:highlight w:val="none"/>
              </w:rPr>
            </w:pPr>
            <w:r>
              <w:rPr>
                <w:rFonts w:hint="eastAsia" w:ascii="仿宋" w:hAnsi="仿宋" w:eastAsia="仿宋" w:cs="仿宋"/>
                <w:color w:val="auto"/>
                <w:szCs w:val="21"/>
                <w:highlight w:val="none"/>
              </w:rPr>
              <w:t>（1）内容完整，完全符合项目要求得</w:t>
            </w:r>
            <w:r>
              <w:rPr>
                <w:rFonts w:hint="eastAsia" w:ascii="仿宋" w:hAnsi="仿宋" w:eastAsia="仿宋" w:cs="仿宋"/>
                <w:color w:val="auto"/>
                <w:szCs w:val="21"/>
                <w:highlight w:val="none"/>
                <w:lang w:val="en-US" w:eastAsia="zh-CN"/>
              </w:rPr>
              <w:t>10</w:t>
            </w:r>
            <w:r>
              <w:rPr>
                <w:rFonts w:hint="eastAsia" w:ascii="仿宋" w:hAnsi="仿宋" w:eastAsia="仿宋" w:cs="仿宋"/>
                <w:color w:val="auto"/>
                <w:szCs w:val="21"/>
                <w:highlight w:val="none"/>
              </w:rPr>
              <w:t>分；</w:t>
            </w:r>
          </w:p>
          <w:p w14:paraId="23F5DBB7">
            <w:pPr>
              <w:ind w:right="-136" w:rightChars="-65"/>
              <w:rPr>
                <w:rFonts w:hint="eastAsia" w:ascii="仿宋" w:hAnsi="仿宋" w:eastAsia="仿宋" w:cs="仿宋"/>
                <w:color w:val="auto"/>
                <w:szCs w:val="21"/>
                <w:highlight w:val="none"/>
              </w:rPr>
            </w:pPr>
            <w:r>
              <w:rPr>
                <w:rFonts w:hint="eastAsia" w:ascii="仿宋" w:hAnsi="仿宋" w:eastAsia="仿宋" w:cs="仿宋"/>
                <w:color w:val="auto"/>
                <w:szCs w:val="21"/>
                <w:highlight w:val="none"/>
              </w:rPr>
              <w:t>（2）每有一项内容缺失扣2</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分；</w:t>
            </w:r>
          </w:p>
          <w:p w14:paraId="620BF4E1">
            <w:pPr>
              <w:ind w:right="-136" w:rightChars="-65"/>
              <w:rPr>
                <w:rFonts w:hint="eastAsia" w:ascii="仿宋" w:hAnsi="仿宋" w:eastAsia="仿宋" w:cs="仿宋"/>
                <w:color w:val="auto"/>
                <w:szCs w:val="21"/>
                <w:highlight w:val="none"/>
              </w:rPr>
            </w:pPr>
            <w:r>
              <w:rPr>
                <w:rFonts w:hint="eastAsia" w:ascii="仿宋" w:hAnsi="仿宋" w:eastAsia="仿宋" w:cs="仿宋"/>
                <w:color w:val="auto"/>
                <w:szCs w:val="21"/>
                <w:highlight w:val="none"/>
              </w:rPr>
              <w:t>（3）每有一处内容存在不足或不符合本项目要求扣1分，扣完为止。</w:t>
            </w:r>
          </w:p>
          <w:p w14:paraId="3BFBBCA5">
            <w:pPr>
              <w:ind w:right="-136" w:rightChars="-65"/>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（4）未提供方案的不得分。 </w:t>
            </w:r>
          </w:p>
          <w:p w14:paraId="44457239">
            <w:pPr>
              <w:ind w:right="-136" w:rightChars="-65"/>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内容存在不足或不符合本项目要求指以下情形中的任意一项:内容描述与项目需求不一致、非专门针对本项目、内容不适用本项目特性、套用其他项目内容、存在与项目无关的文字内容、内容逻辑漏洞或错误、方案中内容前后不一致。</w:t>
            </w:r>
          </w:p>
        </w:tc>
      </w:tr>
      <w:tr w14:paraId="725C3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775" w:type="dxa"/>
            <w:vMerge w:val="continue"/>
            <w:tcBorders>
              <w:left w:val="single" w:color="auto" w:sz="4" w:space="0"/>
              <w:right w:val="single" w:color="auto" w:sz="4" w:space="0"/>
            </w:tcBorders>
            <w:vAlign w:val="center"/>
          </w:tcPr>
          <w:p w14:paraId="3863762D">
            <w:pPr>
              <w:jc w:val="center"/>
              <w:rPr>
                <w:rFonts w:hint="eastAsia" w:ascii="仿宋" w:hAnsi="仿宋" w:eastAsia="仿宋" w:cs="仿宋"/>
                <w:color w:val="auto"/>
                <w:szCs w:val="21"/>
                <w:highlight w:val="none"/>
              </w:rPr>
            </w:pPr>
          </w:p>
        </w:tc>
        <w:tc>
          <w:tcPr>
            <w:tcW w:w="1262" w:type="dxa"/>
            <w:tcBorders>
              <w:top w:val="single" w:color="auto" w:sz="4" w:space="0"/>
              <w:left w:val="single" w:color="auto" w:sz="4" w:space="0"/>
              <w:right w:val="single" w:color="auto" w:sz="4" w:space="0"/>
            </w:tcBorders>
            <w:vAlign w:val="center"/>
          </w:tcPr>
          <w:p w14:paraId="10BB717F">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拟投入机器设备方案</w:t>
            </w:r>
          </w:p>
        </w:tc>
        <w:tc>
          <w:tcPr>
            <w:tcW w:w="852" w:type="dxa"/>
            <w:tcBorders>
              <w:top w:val="single" w:color="auto" w:sz="4" w:space="0"/>
              <w:left w:val="single" w:color="auto" w:sz="4" w:space="0"/>
              <w:right w:val="single" w:color="auto" w:sz="4" w:space="0"/>
            </w:tcBorders>
            <w:vAlign w:val="center"/>
          </w:tcPr>
          <w:p w14:paraId="78C95DD4">
            <w:pPr>
              <w:ind w:right="-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分</w:t>
            </w:r>
          </w:p>
        </w:tc>
        <w:tc>
          <w:tcPr>
            <w:tcW w:w="5323" w:type="dxa"/>
            <w:tcBorders>
              <w:top w:val="single" w:color="auto" w:sz="4" w:space="0"/>
              <w:left w:val="single" w:color="auto" w:sz="4" w:space="0"/>
              <w:right w:val="single" w:color="auto" w:sz="4" w:space="0"/>
            </w:tcBorders>
            <w:vAlign w:val="center"/>
          </w:tcPr>
          <w:p w14:paraId="5B7F22B2">
            <w:pPr>
              <w:ind w:right="-136" w:rightChars="-65"/>
              <w:rPr>
                <w:rFonts w:hint="eastAsia" w:ascii="仿宋_GB2312" w:hAnsi="仿宋_GB2312" w:eastAsia="仿宋_GB2312" w:cs="仿宋_GB2312"/>
                <w:color w:val="auto"/>
                <w:kern w:val="0"/>
                <w:szCs w:val="21"/>
                <w:highlight w:val="none"/>
              </w:rPr>
            </w:pPr>
            <w:r>
              <w:rPr>
                <w:rFonts w:hint="eastAsia" w:ascii="仿宋" w:hAnsi="仿宋" w:eastAsia="仿宋" w:cs="仿宋"/>
                <w:color w:val="auto"/>
                <w:szCs w:val="21"/>
                <w:highlight w:val="none"/>
              </w:rPr>
              <w:t>供应商应根据采购需求并结合大连海洋大学教学特点提供拟投入机器设备方案，包括但不限于①设备名称及型号、②设备数量、用途和性能参数、③维护保养计划</w:t>
            </w:r>
            <w:r>
              <w:rPr>
                <w:rFonts w:hint="eastAsia" w:ascii="仿宋_GB2312" w:hAnsi="仿宋_GB2312" w:eastAsia="仿宋_GB2312" w:cs="仿宋_GB2312"/>
                <w:color w:val="auto"/>
                <w:kern w:val="0"/>
                <w:szCs w:val="21"/>
                <w:highlight w:val="none"/>
              </w:rPr>
              <w:t>等要点。</w:t>
            </w:r>
          </w:p>
          <w:p w14:paraId="1281AD35">
            <w:pPr>
              <w:ind w:right="-136" w:rightChars="-65"/>
              <w:rPr>
                <w:rFonts w:hint="eastAsia" w:ascii="仿宋" w:hAnsi="仿宋" w:eastAsia="仿宋" w:cs="仿宋"/>
                <w:color w:val="auto"/>
                <w:szCs w:val="21"/>
                <w:highlight w:val="none"/>
              </w:rPr>
            </w:pPr>
            <w:r>
              <w:rPr>
                <w:rFonts w:hint="eastAsia" w:ascii="仿宋" w:hAnsi="仿宋" w:eastAsia="仿宋" w:cs="仿宋"/>
                <w:color w:val="auto"/>
                <w:szCs w:val="21"/>
                <w:highlight w:val="none"/>
              </w:rPr>
              <w:t>上述3项内容中：</w:t>
            </w:r>
          </w:p>
          <w:p w14:paraId="3623ABD8">
            <w:pPr>
              <w:ind w:right="-136" w:rightChars="-65"/>
              <w:rPr>
                <w:rFonts w:hint="eastAsia" w:ascii="仿宋" w:hAnsi="仿宋" w:eastAsia="仿宋" w:cs="仿宋"/>
                <w:color w:val="auto"/>
                <w:szCs w:val="21"/>
                <w:highlight w:val="none"/>
              </w:rPr>
            </w:pPr>
            <w:r>
              <w:rPr>
                <w:rFonts w:hint="eastAsia" w:ascii="仿宋" w:hAnsi="仿宋" w:eastAsia="仿宋" w:cs="仿宋"/>
                <w:color w:val="auto"/>
                <w:szCs w:val="21"/>
                <w:highlight w:val="none"/>
              </w:rPr>
              <w:t>（1）内容完整，完全符合项目要求得</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分；</w:t>
            </w:r>
          </w:p>
          <w:p w14:paraId="783D9270">
            <w:pPr>
              <w:ind w:right="-136" w:rightChars="-65"/>
              <w:rPr>
                <w:rFonts w:hint="eastAsia" w:ascii="仿宋" w:hAnsi="仿宋" w:eastAsia="仿宋" w:cs="仿宋"/>
                <w:color w:val="auto"/>
                <w:szCs w:val="21"/>
                <w:highlight w:val="none"/>
              </w:rPr>
            </w:pPr>
            <w:r>
              <w:rPr>
                <w:rFonts w:hint="eastAsia" w:ascii="仿宋" w:hAnsi="仿宋" w:eastAsia="仿宋" w:cs="仿宋"/>
                <w:color w:val="auto"/>
                <w:szCs w:val="21"/>
                <w:highlight w:val="none"/>
              </w:rPr>
              <w:t>（2）每有一项内容缺失扣</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分；</w:t>
            </w:r>
          </w:p>
          <w:p w14:paraId="3EC799A4">
            <w:pPr>
              <w:ind w:right="-136" w:rightChars="-65"/>
              <w:rPr>
                <w:rFonts w:hint="eastAsia" w:ascii="仿宋" w:hAnsi="仿宋" w:eastAsia="仿宋" w:cs="仿宋"/>
                <w:color w:val="auto"/>
                <w:szCs w:val="21"/>
                <w:highlight w:val="none"/>
              </w:rPr>
            </w:pPr>
            <w:r>
              <w:rPr>
                <w:rFonts w:hint="eastAsia" w:ascii="仿宋" w:hAnsi="仿宋" w:eastAsia="仿宋" w:cs="仿宋"/>
                <w:color w:val="auto"/>
                <w:szCs w:val="21"/>
                <w:highlight w:val="none"/>
              </w:rPr>
              <w:t>（3）每有一处内容存在不足或不符合本项目要求扣</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分，扣完为止。</w:t>
            </w:r>
          </w:p>
          <w:p w14:paraId="1C7391B2">
            <w:pPr>
              <w:ind w:right="-136" w:rightChars="-65"/>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（4）未提供方案的不得分。 </w:t>
            </w:r>
          </w:p>
          <w:p w14:paraId="38FE6231">
            <w:pPr>
              <w:ind w:right="-136" w:rightChars="-65"/>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内容存在不足或不符合本项目要求指以下情形中的任意一项:内容描述与项目需求不一致、非专门针对本项目、内容不适用本项目特性、套用其他项目内容、存在与项目无关的文字内容、内容逻辑漏洞或错误、方案中内容前后不一致。</w:t>
            </w:r>
          </w:p>
        </w:tc>
      </w:tr>
      <w:tr w14:paraId="05666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trPr>
        <w:tc>
          <w:tcPr>
            <w:tcW w:w="775" w:type="dxa"/>
            <w:vMerge w:val="continue"/>
            <w:tcBorders>
              <w:left w:val="single" w:color="auto" w:sz="4" w:space="0"/>
              <w:right w:val="single" w:color="auto" w:sz="4" w:space="0"/>
            </w:tcBorders>
            <w:vAlign w:val="center"/>
          </w:tcPr>
          <w:p w14:paraId="69528A6D">
            <w:pPr>
              <w:jc w:val="center"/>
              <w:rPr>
                <w:rFonts w:hint="eastAsia" w:ascii="仿宋" w:hAnsi="仿宋" w:eastAsia="仿宋" w:cs="仿宋"/>
                <w:color w:val="auto"/>
                <w:szCs w:val="21"/>
                <w:highlight w:val="none"/>
              </w:rPr>
            </w:pPr>
          </w:p>
        </w:tc>
        <w:tc>
          <w:tcPr>
            <w:tcW w:w="1262" w:type="dxa"/>
            <w:tcBorders>
              <w:top w:val="single" w:color="auto" w:sz="4" w:space="0"/>
              <w:left w:val="single" w:color="auto" w:sz="4" w:space="0"/>
              <w:right w:val="single" w:color="auto" w:sz="4" w:space="0"/>
            </w:tcBorders>
            <w:vAlign w:val="center"/>
          </w:tcPr>
          <w:p w14:paraId="04B6BDFF">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紧急预案</w:t>
            </w:r>
          </w:p>
        </w:tc>
        <w:tc>
          <w:tcPr>
            <w:tcW w:w="852" w:type="dxa"/>
            <w:tcBorders>
              <w:top w:val="single" w:color="auto" w:sz="4" w:space="0"/>
              <w:left w:val="single" w:color="auto" w:sz="4" w:space="0"/>
              <w:right w:val="single" w:color="auto" w:sz="4" w:space="0"/>
            </w:tcBorders>
            <w:vAlign w:val="center"/>
          </w:tcPr>
          <w:p w14:paraId="59A16F5D">
            <w:pPr>
              <w:ind w:right="-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6分</w:t>
            </w:r>
          </w:p>
        </w:tc>
        <w:tc>
          <w:tcPr>
            <w:tcW w:w="5323" w:type="dxa"/>
            <w:tcBorders>
              <w:top w:val="single" w:color="auto" w:sz="4" w:space="0"/>
              <w:left w:val="single" w:color="auto" w:sz="4" w:space="0"/>
              <w:right w:val="single" w:color="auto" w:sz="4" w:space="0"/>
            </w:tcBorders>
            <w:vAlign w:val="center"/>
          </w:tcPr>
          <w:p w14:paraId="1A480F17">
            <w:pPr>
              <w:ind w:right="-136" w:rightChars="-65"/>
              <w:rPr>
                <w:rFonts w:hint="eastAsia" w:ascii="仿宋" w:hAnsi="仿宋" w:eastAsia="仿宋" w:cs="仿宋"/>
                <w:color w:val="auto"/>
                <w:szCs w:val="21"/>
                <w:highlight w:val="none"/>
              </w:rPr>
            </w:pPr>
            <w:r>
              <w:rPr>
                <w:rFonts w:hint="eastAsia" w:ascii="仿宋" w:hAnsi="仿宋" w:eastAsia="仿宋" w:cs="仿宋"/>
                <w:color w:val="auto"/>
                <w:szCs w:val="21"/>
                <w:highlight w:val="none"/>
              </w:rPr>
              <w:t>、组织机构与职责（应急小组构成及各成员职责）、（从事件发生到解决的具体步骤）、（物资清单、储备地点）、</w:t>
            </w:r>
          </w:p>
          <w:p w14:paraId="01B78277">
            <w:pPr>
              <w:ind w:right="-136" w:rightChars="-65"/>
              <w:rPr>
                <w:rFonts w:hint="eastAsia" w:ascii="仿宋_GB2312" w:hAnsi="仿宋_GB2312" w:eastAsia="仿宋_GB2312" w:cs="仿宋_GB2312"/>
                <w:color w:val="auto"/>
                <w:kern w:val="0"/>
                <w:szCs w:val="21"/>
                <w:highlight w:val="none"/>
              </w:rPr>
            </w:pPr>
            <w:r>
              <w:rPr>
                <w:rFonts w:hint="eastAsia" w:ascii="仿宋" w:hAnsi="仿宋" w:eastAsia="仿宋" w:cs="仿宋"/>
                <w:color w:val="auto"/>
                <w:szCs w:val="21"/>
                <w:highlight w:val="none"/>
              </w:rPr>
              <w:t>供应商应根据采购需求并结合大连海洋大学教学特点提供紧急预案，包括但不限于①突发事件类型（如火灾、停水停电、意外伤害等）、②应急处置流程、③应急物资保障、培训演练与预案更新</w:t>
            </w:r>
            <w:r>
              <w:rPr>
                <w:rFonts w:hint="eastAsia" w:ascii="仿宋_GB2312" w:hAnsi="仿宋_GB2312" w:eastAsia="仿宋_GB2312" w:cs="仿宋_GB2312"/>
                <w:color w:val="auto"/>
                <w:kern w:val="0"/>
                <w:szCs w:val="21"/>
                <w:highlight w:val="none"/>
              </w:rPr>
              <w:t>等要点。</w:t>
            </w:r>
          </w:p>
          <w:p w14:paraId="33D1D912">
            <w:pPr>
              <w:ind w:right="-136" w:rightChars="-65"/>
              <w:rPr>
                <w:rFonts w:hint="eastAsia" w:ascii="仿宋" w:hAnsi="仿宋" w:eastAsia="仿宋" w:cs="仿宋"/>
                <w:color w:val="auto"/>
                <w:szCs w:val="21"/>
                <w:highlight w:val="none"/>
              </w:rPr>
            </w:pPr>
            <w:r>
              <w:rPr>
                <w:rFonts w:hint="eastAsia" w:ascii="仿宋" w:hAnsi="仿宋" w:eastAsia="仿宋" w:cs="仿宋"/>
                <w:color w:val="auto"/>
                <w:szCs w:val="21"/>
                <w:highlight w:val="none"/>
              </w:rPr>
              <w:t>上述3项内容中：</w:t>
            </w:r>
          </w:p>
          <w:p w14:paraId="58198AC0">
            <w:pPr>
              <w:ind w:right="-136" w:rightChars="-65"/>
              <w:rPr>
                <w:rFonts w:hint="eastAsia" w:ascii="仿宋" w:hAnsi="仿宋" w:eastAsia="仿宋" w:cs="仿宋"/>
                <w:color w:val="auto"/>
                <w:szCs w:val="21"/>
                <w:highlight w:val="none"/>
              </w:rPr>
            </w:pPr>
            <w:r>
              <w:rPr>
                <w:rFonts w:hint="eastAsia" w:ascii="仿宋" w:hAnsi="仿宋" w:eastAsia="仿宋" w:cs="仿宋"/>
                <w:color w:val="auto"/>
                <w:szCs w:val="21"/>
                <w:highlight w:val="none"/>
              </w:rPr>
              <w:t>（1）内容完整，完全符合项目要求得6分；</w:t>
            </w:r>
          </w:p>
          <w:p w14:paraId="684A76DD">
            <w:pPr>
              <w:ind w:right="-136" w:rightChars="-65"/>
              <w:rPr>
                <w:rFonts w:hint="eastAsia" w:ascii="仿宋" w:hAnsi="仿宋" w:eastAsia="仿宋" w:cs="仿宋"/>
                <w:color w:val="auto"/>
                <w:szCs w:val="21"/>
                <w:highlight w:val="none"/>
              </w:rPr>
            </w:pPr>
            <w:r>
              <w:rPr>
                <w:rFonts w:hint="eastAsia" w:ascii="仿宋" w:hAnsi="仿宋" w:eastAsia="仿宋" w:cs="仿宋"/>
                <w:color w:val="auto"/>
                <w:szCs w:val="21"/>
                <w:highlight w:val="none"/>
              </w:rPr>
              <w:t>（2）每有一项内容缺失扣2分；</w:t>
            </w:r>
          </w:p>
          <w:p w14:paraId="7F0AF6E9">
            <w:pPr>
              <w:ind w:right="-136" w:rightChars="-65"/>
              <w:rPr>
                <w:rFonts w:hint="eastAsia" w:ascii="仿宋" w:hAnsi="仿宋" w:eastAsia="仿宋" w:cs="仿宋"/>
                <w:color w:val="auto"/>
                <w:szCs w:val="21"/>
                <w:highlight w:val="none"/>
              </w:rPr>
            </w:pPr>
            <w:r>
              <w:rPr>
                <w:rFonts w:hint="eastAsia" w:ascii="仿宋" w:hAnsi="仿宋" w:eastAsia="仿宋" w:cs="仿宋"/>
                <w:color w:val="auto"/>
                <w:szCs w:val="21"/>
                <w:highlight w:val="none"/>
              </w:rPr>
              <w:t>（3）每有一处内容存在不足或不符合本项目要求扣1分，扣完为止。</w:t>
            </w:r>
          </w:p>
          <w:p w14:paraId="28F20F38">
            <w:pPr>
              <w:ind w:right="-136" w:rightChars="-65"/>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（4）未提供方案的不得分。 </w:t>
            </w:r>
          </w:p>
          <w:p w14:paraId="25AFA60F">
            <w:pPr>
              <w:ind w:right="-136" w:rightChars="-65"/>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内容存在不足或不符合本项目要求指以下情形中的任意一项:内容描述与项目需求不一致、非专门针对本项目、内容不适用本项目特性、套用其他项目内容、存在与项目无关的文字内容、内容逻辑漏洞或错误、方案中内容前后不一致。</w:t>
            </w:r>
          </w:p>
        </w:tc>
      </w:tr>
      <w:tr w14:paraId="0538A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75" w:type="dxa"/>
            <w:vMerge w:val="restart"/>
            <w:tcBorders>
              <w:top w:val="single" w:color="auto" w:sz="4" w:space="0"/>
              <w:left w:val="single" w:color="auto" w:sz="4" w:space="0"/>
              <w:right w:val="single" w:color="auto" w:sz="4" w:space="0"/>
            </w:tcBorders>
            <w:vAlign w:val="center"/>
          </w:tcPr>
          <w:p w14:paraId="247205B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商务</w:t>
            </w:r>
          </w:p>
        </w:tc>
        <w:tc>
          <w:tcPr>
            <w:tcW w:w="1262" w:type="dxa"/>
            <w:tcBorders>
              <w:top w:val="single" w:color="auto" w:sz="4" w:space="0"/>
              <w:left w:val="single" w:color="auto" w:sz="4" w:space="0"/>
              <w:right w:val="single" w:color="auto" w:sz="4" w:space="0"/>
            </w:tcBorders>
            <w:vAlign w:val="center"/>
          </w:tcPr>
          <w:p w14:paraId="485263BB">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项目经理面试</w:t>
            </w:r>
          </w:p>
        </w:tc>
        <w:tc>
          <w:tcPr>
            <w:tcW w:w="852" w:type="dxa"/>
            <w:tcBorders>
              <w:top w:val="single" w:color="auto" w:sz="4" w:space="0"/>
              <w:left w:val="single" w:color="auto" w:sz="4" w:space="0"/>
              <w:right w:val="single" w:color="auto" w:sz="4" w:space="0"/>
            </w:tcBorders>
            <w:vAlign w:val="center"/>
          </w:tcPr>
          <w:p w14:paraId="0A9875E5">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10分</w:t>
            </w:r>
          </w:p>
        </w:tc>
        <w:tc>
          <w:tcPr>
            <w:tcW w:w="5323" w:type="dxa"/>
            <w:tcBorders>
              <w:top w:val="single" w:color="auto" w:sz="4" w:space="0"/>
              <w:left w:val="single" w:color="auto" w:sz="4" w:space="0"/>
              <w:bottom w:val="single" w:color="auto" w:sz="4" w:space="0"/>
              <w:right w:val="single" w:color="auto" w:sz="4" w:space="0"/>
            </w:tcBorders>
            <w:vAlign w:val="center"/>
          </w:tcPr>
          <w:p w14:paraId="42F4AAA6">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项目经理面试: </w:t>
            </w:r>
          </w:p>
          <w:p w14:paraId="496F5B1E">
            <w:pPr>
              <w:widowControl/>
              <w:rPr>
                <w:rFonts w:hint="eastAsia" w:ascii="仿宋" w:hAnsi="仿宋" w:eastAsia="仿宋" w:cs="仿宋"/>
                <w:color w:val="auto"/>
                <w:sz w:val="24"/>
                <w:highlight w:val="none"/>
              </w:rPr>
            </w:pPr>
            <w:r>
              <w:rPr>
                <w:rFonts w:hint="eastAsia" w:ascii="仿宋" w:hAnsi="仿宋" w:eastAsia="仿宋" w:cs="仿宋"/>
                <w:color w:val="auto"/>
                <w:sz w:val="24"/>
                <w:highlight w:val="none"/>
              </w:rPr>
              <w:t>1.陈述环节</w:t>
            </w:r>
            <w:r>
              <w:rPr>
                <w:rFonts w:hint="eastAsia" w:ascii="仿宋" w:hAnsi="仿宋" w:eastAsia="仿宋" w:cs="仿宋"/>
                <w:b/>
                <w:bCs/>
                <w:color w:val="auto"/>
                <w:sz w:val="24"/>
                <w:highlight w:val="none"/>
              </w:rPr>
              <w:t>（限时3分钟）</w:t>
            </w:r>
            <w:r>
              <w:rPr>
                <w:rFonts w:hint="eastAsia" w:ascii="仿宋" w:hAnsi="仿宋" w:eastAsia="仿宋" w:cs="仿宋"/>
                <w:color w:val="auto"/>
                <w:sz w:val="24"/>
                <w:highlight w:val="none"/>
              </w:rPr>
              <w:t>：</w:t>
            </w:r>
          </w:p>
          <w:p w14:paraId="3711CC5F">
            <w:pPr>
              <w:widowControl/>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①对本次服务特点、重点、难点分析准确；管理目标清晰明确，管理办法和措施切实可行，得4分；</w:t>
            </w:r>
          </w:p>
          <w:p w14:paraId="0F6F25D3">
            <w:pPr>
              <w:widowControl/>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②</w:t>
            </w:r>
            <w:r>
              <w:rPr>
                <w:rFonts w:hint="eastAsia" w:ascii="仿宋" w:hAnsi="仿宋" w:eastAsia="仿宋" w:cs="仿宋"/>
                <w:color w:val="auto"/>
                <w:sz w:val="24"/>
                <w:highlight w:val="none"/>
              </w:rPr>
              <w:t>对本次服务特点、重点、难点分析比较准确，管理目标比较清晰明确，管理办法和措施比较可行，得3分；</w:t>
            </w:r>
          </w:p>
          <w:p w14:paraId="7028BCE2">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③</w:t>
            </w:r>
            <w:r>
              <w:rPr>
                <w:rFonts w:hint="eastAsia" w:ascii="仿宋" w:hAnsi="仿宋" w:eastAsia="仿宋" w:cs="仿宋"/>
                <w:color w:val="auto"/>
                <w:sz w:val="24"/>
                <w:highlight w:val="none"/>
              </w:rPr>
              <w:t>对本次服务特点、重点、难点分析不够准确，管理目标不够清晰明确，管理办法和措施可操作性一般，得2分；</w:t>
            </w:r>
          </w:p>
          <w:p w14:paraId="61C3147D">
            <w:pPr>
              <w:rPr>
                <w:rFonts w:hint="eastAsia" w:ascii="仿宋" w:hAnsi="仿宋" w:eastAsia="仿宋" w:cs="仿宋"/>
                <w:color w:val="auto"/>
                <w:sz w:val="24"/>
                <w:highlight w:val="none"/>
              </w:rPr>
            </w:pPr>
            <w:r>
              <w:rPr>
                <w:rFonts w:hint="eastAsia" w:ascii="仿宋" w:hAnsi="仿宋" w:eastAsia="仿宋" w:cs="仿宋"/>
                <w:color w:val="auto"/>
                <w:sz w:val="24"/>
                <w:highlight w:val="none"/>
              </w:rPr>
              <w:t>④对本次服务特点、重点、难点分析不准确，管理目标不清晰明确，措施可操作性不可行，得1分；</w:t>
            </w:r>
          </w:p>
          <w:p w14:paraId="5D308B16">
            <w:pPr>
              <w:rPr>
                <w:rFonts w:hint="eastAsia" w:ascii="仿宋" w:hAnsi="仿宋" w:eastAsia="仿宋" w:cs="仿宋"/>
                <w:color w:val="auto"/>
                <w:sz w:val="24"/>
                <w:highlight w:val="none"/>
              </w:rPr>
            </w:pPr>
            <w:r>
              <w:rPr>
                <w:rFonts w:hint="eastAsia" w:ascii="仿宋" w:hAnsi="仿宋" w:eastAsia="仿宋" w:cs="仿宋"/>
                <w:color w:val="auto"/>
                <w:sz w:val="24"/>
                <w:highlight w:val="none"/>
              </w:rPr>
              <w:t>2.答辩环节</w:t>
            </w:r>
            <w:r>
              <w:rPr>
                <w:rFonts w:hint="eastAsia" w:ascii="仿宋" w:hAnsi="仿宋" w:eastAsia="仿宋" w:cs="仿宋"/>
                <w:b/>
                <w:bCs/>
                <w:color w:val="auto"/>
                <w:sz w:val="24"/>
                <w:highlight w:val="none"/>
              </w:rPr>
              <w:t>（限时3分钟）</w:t>
            </w:r>
            <w:r>
              <w:rPr>
                <w:rFonts w:hint="eastAsia" w:ascii="仿宋" w:hAnsi="仿宋" w:eastAsia="仿宋" w:cs="仿宋"/>
                <w:color w:val="auto"/>
                <w:sz w:val="24"/>
                <w:highlight w:val="none"/>
              </w:rPr>
              <w:t>：</w:t>
            </w:r>
          </w:p>
          <w:p w14:paraId="3CA72CD6">
            <w:pPr>
              <w:rPr>
                <w:rFonts w:hint="eastAsia" w:ascii="仿宋" w:hAnsi="仿宋" w:eastAsia="仿宋" w:cs="仿宋"/>
                <w:color w:val="auto"/>
                <w:sz w:val="24"/>
                <w:highlight w:val="none"/>
              </w:rPr>
            </w:pPr>
            <w:r>
              <w:rPr>
                <w:rFonts w:hint="eastAsia" w:ascii="仿宋" w:hAnsi="仿宋" w:eastAsia="仿宋" w:cs="仿宋"/>
                <w:color w:val="auto"/>
                <w:sz w:val="24"/>
                <w:highlight w:val="none"/>
              </w:rPr>
              <w:t>评审现场由评标委员会设置两道答辩题目，项目经理根据评标委员会的题目进行答辩，每道题3分，答辩环节共6分，每道题按下述标准评分：</w:t>
            </w:r>
          </w:p>
          <w:p w14:paraId="34F42398">
            <w:pPr>
              <w:rPr>
                <w:rFonts w:hint="eastAsia" w:ascii="仿宋" w:hAnsi="仿宋" w:eastAsia="仿宋" w:cs="仿宋"/>
                <w:color w:val="auto"/>
                <w:sz w:val="24"/>
                <w:highlight w:val="none"/>
              </w:rPr>
            </w:pPr>
            <w:r>
              <w:rPr>
                <w:rFonts w:hint="eastAsia" w:ascii="仿宋" w:hAnsi="仿宋" w:eastAsia="仿宋" w:cs="仿宋"/>
                <w:color w:val="auto"/>
                <w:sz w:val="24"/>
                <w:highlight w:val="none"/>
              </w:rPr>
              <w:t>①答辩表述清晰、逻辑合理，并能科学应对和解决问题的，得3分；</w:t>
            </w:r>
          </w:p>
          <w:p w14:paraId="21448FEC">
            <w:pPr>
              <w:rPr>
                <w:rFonts w:hint="eastAsia" w:ascii="仿宋" w:hAnsi="仿宋" w:eastAsia="仿宋" w:cs="仿宋"/>
                <w:color w:val="auto"/>
                <w:sz w:val="24"/>
                <w:highlight w:val="none"/>
              </w:rPr>
            </w:pPr>
            <w:r>
              <w:rPr>
                <w:rFonts w:hint="eastAsia" w:ascii="仿宋" w:hAnsi="仿宋" w:eastAsia="仿宋" w:cs="仿宋"/>
                <w:color w:val="auto"/>
                <w:sz w:val="24"/>
                <w:highlight w:val="none"/>
              </w:rPr>
              <w:t>②答辩表述比较清晰、逻辑比较合理，并能科学应对和解决问题的，得2分；</w:t>
            </w:r>
          </w:p>
          <w:p w14:paraId="296C4CE4">
            <w:pPr>
              <w:rPr>
                <w:rFonts w:hint="eastAsia" w:ascii="仿宋" w:hAnsi="仿宋" w:eastAsia="仿宋" w:cs="仿宋"/>
                <w:color w:val="auto"/>
                <w:sz w:val="24"/>
                <w:highlight w:val="none"/>
              </w:rPr>
            </w:pPr>
            <w:r>
              <w:rPr>
                <w:rFonts w:hint="eastAsia" w:ascii="仿宋" w:hAnsi="仿宋" w:eastAsia="仿宋" w:cs="仿宋"/>
                <w:color w:val="auto"/>
                <w:sz w:val="24"/>
                <w:highlight w:val="none"/>
              </w:rPr>
              <w:t>③答辩表述一般清晰，基本能应对问题，得1分；</w:t>
            </w:r>
          </w:p>
          <w:p w14:paraId="36EB24A4">
            <w:pPr>
              <w:rPr>
                <w:rFonts w:hint="eastAsia" w:ascii="仿宋" w:hAnsi="仿宋" w:eastAsia="仿宋" w:cs="仿宋"/>
                <w:color w:val="auto"/>
                <w:sz w:val="24"/>
                <w:highlight w:val="none"/>
              </w:rPr>
            </w:pPr>
            <w:r>
              <w:rPr>
                <w:rFonts w:hint="eastAsia" w:ascii="仿宋" w:hAnsi="仿宋" w:eastAsia="仿宋" w:cs="仿宋"/>
                <w:color w:val="auto"/>
                <w:sz w:val="24"/>
                <w:highlight w:val="none"/>
              </w:rPr>
              <w:t>④答辩表述不清晰或逻辑不合理或不能科学应对和解决问题的，得0分；</w:t>
            </w:r>
          </w:p>
          <w:p w14:paraId="39FA92AF">
            <w:pPr>
              <w:adjustRightInd w:val="0"/>
              <w:snapToGrid w:val="0"/>
              <w:spacing w:line="300" w:lineRule="exact"/>
              <w:rPr>
                <w:rFonts w:hint="eastAsia" w:ascii="仿宋" w:hAnsi="仿宋" w:eastAsia="仿宋" w:cs="仿宋"/>
                <w:b/>
                <w:color w:val="auto"/>
                <w:szCs w:val="21"/>
                <w:highlight w:val="none"/>
              </w:rPr>
            </w:pPr>
            <w:r>
              <w:rPr>
                <w:rFonts w:hint="eastAsia" w:ascii="仿宋" w:hAnsi="仿宋" w:eastAsia="仿宋" w:cs="仿宋"/>
                <w:color w:val="auto"/>
                <w:sz w:val="24"/>
                <w:highlight w:val="none"/>
              </w:rPr>
              <w:t>3.本项满分共10分，未参加答辩不得分。</w:t>
            </w:r>
          </w:p>
        </w:tc>
      </w:tr>
      <w:tr w14:paraId="54875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775" w:type="dxa"/>
            <w:vMerge w:val="continue"/>
            <w:tcBorders>
              <w:left w:val="single" w:color="auto" w:sz="4" w:space="0"/>
              <w:right w:val="single" w:color="auto" w:sz="4" w:space="0"/>
            </w:tcBorders>
            <w:vAlign w:val="center"/>
          </w:tcPr>
          <w:p w14:paraId="71F13847">
            <w:pPr>
              <w:jc w:val="center"/>
              <w:rPr>
                <w:rFonts w:hint="eastAsia" w:ascii="仿宋" w:hAnsi="仿宋" w:eastAsia="仿宋" w:cs="仿宋"/>
                <w:color w:val="auto"/>
                <w:szCs w:val="21"/>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14:paraId="61D478B9">
            <w:pPr>
              <w:ind w:right="-136" w:rightChars="-65"/>
              <w:rPr>
                <w:rFonts w:hint="eastAsia" w:ascii="仿宋" w:hAnsi="仿宋" w:eastAsia="仿宋" w:cs="仿宋"/>
                <w:color w:val="auto"/>
                <w:szCs w:val="21"/>
                <w:highlight w:val="none"/>
              </w:rPr>
            </w:pPr>
            <w:r>
              <w:rPr>
                <w:rFonts w:hint="eastAsia" w:ascii="仿宋" w:hAnsi="仿宋" w:eastAsia="仿宋" w:cs="仿宋"/>
                <w:color w:val="auto"/>
                <w:szCs w:val="21"/>
                <w:highlight w:val="none"/>
              </w:rPr>
              <w:t>近三年类似业绩</w:t>
            </w:r>
          </w:p>
        </w:tc>
        <w:tc>
          <w:tcPr>
            <w:tcW w:w="852" w:type="dxa"/>
            <w:tcBorders>
              <w:top w:val="single" w:color="auto" w:sz="4" w:space="0"/>
              <w:left w:val="single" w:color="auto" w:sz="4" w:space="0"/>
              <w:bottom w:val="single" w:color="auto" w:sz="4" w:space="0"/>
              <w:right w:val="single" w:color="auto" w:sz="4" w:space="0"/>
            </w:tcBorders>
            <w:vAlign w:val="center"/>
          </w:tcPr>
          <w:p w14:paraId="358BD130">
            <w:pPr>
              <w:ind w:right="-136" w:rightChars="-65"/>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10</w:t>
            </w:r>
            <w:r>
              <w:rPr>
                <w:rFonts w:hint="eastAsia" w:ascii="仿宋" w:hAnsi="仿宋" w:eastAsia="仿宋" w:cs="仿宋"/>
                <w:color w:val="auto"/>
                <w:szCs w:val="21"/>
                <w:highlight w:val="none"/>
              </w:rPr>
              <w:t>分</w:t>
            </w:r>
          </w:p>
        </w:tc>
        <w:tc>
          <w:tcPr>
            <w:tcW w:w="5323" w:type="dxa"/>
            <w:tcBorders>
              <w:top w:val="single" w:color="auto" w:sz="4" w:space="0"/>
              <w:left w:val="single" w:color="auto" w:sz="4" w:space="0"/>
              <w:bottom w:val="single" w:color="auto" w:sz="4" w:space="0"/>
              <w:right w:val="single" w:color="auto" w:sz="4" w:space="0"/>
            </w:tcBorders>
            <w:vAlign w:val="center"/>
          </w:tcPr>
          <w:p w14:paraId="2AC6E6CC">
            <w:pPr>
              <w:ind w:right="-136" w:rightChars="-65"/>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供应商近三年类似业绩（2022年7月至今）非住宅类物业业绩，每个</w:t>
            </w:r>
            <w:r>
              <w:rPr>
                <w:rFonts w:hint="eastAsia" w:ascii="仿宋" w:hAnsi="仿宋" w:eastAsia="仿宋" w:cs="仿宋"/>
                <w:color w:val="auto"/>
                <w:szCs w:val="21"/>
                <w:highlight w:val="none"/>
                <w:lang w:val="en-US" w:eastAsia="zh-CN"/>
              </w:rPr>
              <w:t>2.5</w:t>
            </w:r>
            <w:r>
              <w:rPr>
                <w:rFonts w:hint="eastAsia" w:ascii="仿宋" w:hAnsi="仿宋" w:eastAsia="仿宋" w:cs="仿宋"/>
                <w:color w:val="auto"/>
                <w:szCs w:val="21"/>
                <w:highlight w:val="none"/>
              </w:rPr>
              <w:t>分，满分</w:t>
            </w:r>
            <w:r>
              <w:rPr>
                <w:rFonts w:hint="eastAsia" w:ascii="仿宋" w:hAnsi="仿宋" w:eastAsia="仿宋" w:cs="仿宋"/>
                <w:color w:val="auto"/>
                <w:szCs w:val="21"/>
                <w:highlight w:val="none"/>
                <w:lang w:val="en-US" w:eastAsia="zh-CN"/>
              </w:rPr>
              <w:t>10</w:t>
            </w:r>
            <w:r>
              <w:rPr>
                <w:rFonts w:hint="eastAsia" w:ascii="仿宋" w:hAnsi="仿宋" w:eastAsia="仿宋" w:cs="仿宋"/>
                <w:color w:val="auto"/>
                <w:szCs w:val="21"/>
                <w:highlight w:val="none"/>
              </w:rPr>
              <w:t>分。提供签订的业绩合同复印件，提供合同履行期内任意一次的物业服务费收款凭据或发票复印件。</w:t>
            </w:r>
          </w:p>
          <w:p w14:paraId="1AD2E9ED">
            <w:pPr>
              <w:ind w:right="-136" w:rightChars="-65"/>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注：物业业绩内容应包含保洁、安保（或门卫）、维修三项服务项目，缺少一项即得0分。</w:t>
            </w:r>
          </w:p>
          <w:p w14:paraId="5FD72F1C">
            <w:pPr>
              <w:ind w:right="-136" w:rightChars="-65"/>
              <w:rPr>
                <w:rFonts w:hint="eastAsia" w:ascii="仿宋" w:hAnsi="仿宋" w:eastAsia="仿宋" w:cs="仿宋"/>
                <w:color w:val="auto"/>
                <w:szCs w:val="21"/>
                <w:highlight w:val="none"/>
              </w:rPr>
            </w:pPr>
            <w:r>
              <w:rPr>
                <w:rFonts w:hint="eastAsia" w:ascii="仿宋" w:hAnsi="仿宋" w:eastAsia="仿宋" w:cs="仿宋"/>
                <w:color w:val="auto"/>
                <w:szCs w:val="21"/>
                <w:highlight w:val="none"/>
              </w:rPr>
              <w:t>2.合同以服务起始日期为准。</w:t>
            </w:r>
          </w:p>
          <w:p w14:paraId="748AD3DF">
            <w:pPr>
              <w:ind w:right="-136" w:rightChars="-65"/>
              <w:rPr>
                <w:rFonts w:hint="eastAsia" w:ascii="仿宋" w:hAnsi="仿宋" w:eastAsia="仿宋" w:cs="仿宋"/>
                <w:color w:val="auto"/>
                <w:szCs w:val="21"/>
                <w:highlight w:val="none"/>
              </w:rPr>
            </w:pPr>
            <w:r>
              <w:rPr>
                <w:rFonts w:hint="eastAsia" w:ascii="仿宋" w:hAnsi="仿宋" w:eastAsia="仿宋" w:cs="仿宋"/>
                <w:color w:val="auto"/>
                <w:szCs w:val="21"/>
                <w:highlight w:val="none"/>
              </w:rPr>
              <w:t>3.如发现造假，取消中标资格并追究相关责任。</w:t>
            </w:r>
          </w:p>
        </w:tc>
      </w:tr>
    </w:tbl>
    <w:p w14:paraId="17FDEA18">
      <w:pPr>
        <w:rPr>
          <w:rFonts w:hint="eastAsia" w:ascii="仿宋" w:hAnsi="仿宋" w:eastAsia="仿宋" w:cs="仿宋_GB2312"/>
          <w:b/>
          <w:color w:val="auto"/>
          <w:szCs w:val="21"/>
          <w:highlight w:val="none"/>
        </w:rPr>
      </w:pPr>
    </w:p>
    <w:p w14:paraId="71A7A2D2">
      <w:pPr>
        <w:pStyle w:val="2"/>
        <w:ind w:left="1470" w:right="1470"/>
        <w:rPr>
          <w:color w:val="auto"/>
          <w:highlight w:val="none"/>
        </w:rPr>
      </w:pPr>
    </w:p>
    <w:p w14:paraId="3CB15925">
      <w:pPr>
        <w:numPr>
          <w:ilvl w:val="0"/>
          <w:numId w:val="0"/>
        </w:numPr>
        <w:ind w:firstLine="422" w:firstLineChars="200"/>
        <w:rPr>
          <w:rFonts w:hint="eastAsia" w:ascii="仿宋" w:hAnsi="仿宋" w:eastAsia="仿宋" w:cs="仿宋_GB2312"/>
          <w:b/>
          <w:color w:val="auto"/>
          <w:szCs w:val="21"/>
          <w:highlight w:val="none"/>
        </w:rPr>
      </w:pPr>
      <w:r>
        <w:rPr>
          <w:rFonts w:hint="eastAsia" w:ascii="仿宋" w:hAnsi="仿宋" w:eastAsia="仿宋" w:cs="仿宋_GB2312"/>
          <w:b/>
          <w:color w:val="auto"/>
          <w:szCs w:val="21"/>
          <w:highlight w:val="none"/>
          <w:lang w:val="en-US" w:eastAsia="zh-CN"/>
        </w:rPr>
        <w:t>2.</w:t>
      </w:r>
      <w:r>
        <w:rPr>
          <w:rFonts w:hint="eastAsia" w:ascii="仿宋" w:hAnsi="仿宋" w:eastAsia="仿宋" w:cs="仿宋_GB2312"/>
          <w:b/>
          <w:color w:val="auto"/>
          <w:szCs w:val="21"/>
          <w:highlight w:val="none"/>
        </w:rPr>
        <w:t>加分项评分标准</w:t>
      </w:r>
    </w:p>
    <w:tbl>
      <w:tblPr>
        <w:tblStyle w:val="3"/>
        <w:tblW w:w="8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7910"/>
      </w:tblGrid>
      <w:tr w14:paraId="2DF93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14:paraId="754341E0">
            <w:pPr>
              <w:jc w:val="center"/>
              <w:rPr>
                <w:rFonts w:hint="eastAsia" w:ascii="仿宋" w:hAnsi="仿宋" w:eastAsia="仿宋" w:cs="仿宋_GB2312"/>
                <w:color w:val="auto"/>
                <w:szCs w:val="21"/>
                <w:highlight w:val="none"/>
              </w:rPr>
            </w:pPr>
            <w:r>
              <w:rPr>
                <w:rFonts w:hint="eastAsia" w:ascii="仿宋" w:hAnsi="仿宋" w:eastAsia="仿宋" w:cs="仿宋_GB2312"/>
                <w:color w:val="auto"/>
                <w:szCs w:val="21"/>
                <w:highlight w:val="none"/>
              </w:rPr>
              <w:t>加分</w:t>
            </w:r>
          </w:p>
          <w:p w14:paraId="5DDE69EE">
            <w:pPr>
              <w:jc w:val="center"/>
              <w:rPr>
                <w:rFonts w:hint="eastAsia" w:ascii="仿宋" w:hAnsi="仿宋" w:eastAsia="仿宋" w:cs="仿宋_GB2312"/>
                <w:color w:val="auto"/>
                <w:szCs w:val="21"/>
                <w:highlight w:val="none"/>
              </w:rPr>
            </w:pPr>
            <w:r>
              <w:rPr>
                <w:rFonts w:hint="eastAsia" w:ascii="仿宋" w:hAnsi="仿宋" w:eastAsia="仿宋" w:cs="仿宋_GB2312"/>
                <w:color w:val="auto"/>
                <w:szCs w:val="21"/>
                <w:highlight w:val="none"/>
              </w:rPr>
              <w:t>因素</w:t>
            </w:r>
          </w:p>
        </w:tc>
        <w:tc>
          <w:tcPr>
            <w:tcW w:w="7910" w:type="dxa"/>
            <w:tcBorders>
              <w:top w:val="single" w:color="auto" w:sz="4" w:space="0"/>
              <w:left w:val="single" w:color="auto" w:sz="4" w:space="0"/>
              <w:bottom w:val="single" w:color="auto" w:sz="4" w:space="0"/>
              <w:right w:val="single" w:color="auto" w:sz="4" w:space="0"/>
            </w:tcBorders>
            <w:vAlign w:val="center"/>
          </w:tcPr>
          <w:p w14:paraId="1B596DDB">
            <w:pPr>
              <w:jc w:val="center"/>
              <w:rPr>
                <w:rFonts w:hint="eastAsia" w:ascii="仿宋" w:hAnsi="仿宋" w:eastAsia="仿宋" w:cs="仿宋_GB2312"/>
                <w:color w:val="auto"/>
                <w:szCs w:val="21"/>
                <w:highlight w:val="none"/>
              </w:rPr>
            </w:pPr>
            <w:r>
              <w:rPr>
                <w:rFonts w:hint="eastAsia" w:ascii="仿宋" w:hAnsi="仿宋" w:eastAsia="仿宋" w:cs="仿宋_GB2312"/>
                <w:color w:val="auto"/>
                <w:szCs w:val="21"/>
                <w:highlight w:val="none"/>
              </w:rPr>
              <w:t>加分说明</w:t>
            </w:r>
          </w:p>
        </w:tc>
      </w:tr>
      <w:tr w14:paraId="03799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14:paraId="700A1698">
            <w:pPr>
              <w:jc w:val="center"/>
              <w:rPr>
                <w:rFonts w:hint="eastAsia" w:ascii="仿宋" w:hAnsi="仿宋" w:eastAsia="仿宋" w:cs="仿宋_GB2312"/>
                <w:color w:val="auto"/>
                <w:szCs w:val="21"/>
                <w:highlight w:val="none"/>
              </w:rPr>
            </w:pPr>
            <w:r>
              <w:rPr>
                <w:rFonts w:hint="eastAsia" w:ascii="仿宋" w:hAnsi="仿宋" w:eastAsia="仿宋" w:cs="仿宋_GB2312"/>
                <w:color w:val="auto"/>
                <w:szCs w:val="21"/>
                <w:highlight w:val="none"/>
              </w:rPr>
              <w:t>节能</w:t>
            </w:r>
          </w:p>
          <w:p w14:paraId="39AE811A">
            <w:pPr>
              <w:jc w:val="center"/>
              <w:rPr>
                <w:rFonts w:hint="eastAsia" w:ascii="仿宋" w:hAnsi="仿宋" w:eastAsia="仿宋" w:cs="仿宋_GB2312"/>
                <w:color w:val="auto"/>
                <w:szCs w:val="21"/>
                <w:highlight w:val="none"/>
              </w:rPr>
            </w:pPr>
            <w:r>
              <w:rPr>
                <w:rFonts w:hint="eastAsia" w:ascii="仿宋" w:hAnsi="仿宋" w:eastAsia="仿宋" w:cs="仿宋_GB2312"/>
                <w:color w:val="auto"/>
                <w:szCs w:val="21"/>
                <w:highlight w:val="none"/>
              </w:rPr>
              <w:t>产品</w:t>
            </w:r>
          </w:p>
        </w:tc>
        <w:tc>
          <w:tcPr>
            <w:tcW w:w="7910" w:type="dxa"/>
            <w:tcBorders>
              <w:top w:val="single" w:color="auto" w:sz="4" w:space="0"/>
              <w:left w:val="single" w:color="auto" w:sz="4" w:space="0"/>
              <w:bottom w:val="single" w:color="auto" w:sz="4" w:space="0"/>
              <w:right w:val="single" w:color="auto" w:sz="4" w:space="0"/>
            </w:tcBorders>
            <w:vAlign w:val="center"/>
          </w:tcPr>
          <w:p w14:paraId="230F8D74">
            <w:pPr>
              <w:rPr>
                <w:rFonts w:hint="eastAsia" w:ascii="仿宋" w:hAnsi="仿宋" w:eastAsia="仿宋" w:cs="仿宋_GB2312"/>
                <w:color w:val="auto"/>
                <w:szCs w:val="21"/>
                <w:highlight w:val="none"/>
              </w:rPr>
            </w:pPr>
            <w:r>
              <w:rPr>
                <w:rFonts w:hint="eastAsia" w:ascii="仿宋" w:hAnsi="仿宋" w:eastAsia="仿宋" w:cs="仿宋_GB2312"/>
                <w:color w:val="auto"/>
                <w:szCs w:val="21"/>
                <w:highlight w:val="none"/>
              </w:rPr>
              <w:t>对于清单中的投标产品价格给予价格部分总分值</w:t>
            </w:r>
            <w:r>
              <w:rPr>
                <w:rFonts w:hint="eastAsia" w:ascii="仿宋" w:hAnsi="仿宋" w:eastAsia="仿宋" w:cs="仿宋_GB2312"/>
                <w:color w:val="auto"/>
                <w:kern w:val="0"/>
                <w:szCs w:val="21"/>
                <w:highlight w:val="none"/>
                <w:u w:val="single"/>
              </w:rPr>
              <w:t>3</w:t>
            </w:r>
            <w:r>
              <w:rPr>
                <w:rFonts w:hint="eastAsia" w:ascii="仿宋" w:hAnsi="仿宋" w:eastAsia="仿宋" w:cs="仿宋_GB2312"/>
                <w:color w:val="auto"/>
                <w:kern w:val="0"/>
                <w:szCs w:val="21"/>
                <w:highlight w:val="none"/>
              </w:rPr>
              <w:t>%</w:t>
            </w:r>
            <w:r>
              <w:rPr>
                <w:rFonts w:hint="eastAsia" w:ascii="仿宋" w:hAnsi="仿宋" w:eastAsia="仿宋" w:cs="仿宋_GB2312"/>
                <w:color w:val="auto"/>
                <w:szCs w:val="21"/>
                <w:highlight w:val="none"/>
              </w:rPr>
              <w:t>的加分，计算公式如下：</w:t>
            </w:r>
          </w:p>
          <w:p w14:paraId="001C79D6">
            <w:pPr>
              <w:rPr>
                <w:rFonts w:hint="eastAsia" w:ascii="仿宋" w:hAnsi="仿宋" w:eastAsia="仿宋" w:cs="仿宋_GB2312"/>
                <w:color w:val="auto"/>
                <w:szCs w:val="21"/>
                <w:highlight w:val="none"/>
              </w:rPr>
            </w:pPr>
            <w:r>
              <w:rPr>
                <w:rFonts w:hint="eastAsia" w:ascii="仿宋" w:hAnsi="仿宋" w:eastAsia="仿宋" w:cs="仿宋_GB2312"/>
                <w:color w:val="auto"/>
                <w:szCs w:val="21"/>
                <w:highlight w:val="none"/>
              </w:rPr>
              <w:t>节能产品加分＝（节能产品响应报价之和/投标总价）×价格部分总分值</w:t>
            </w:r>
            <w:r>
              <w:rPr>
                <w:rFonts w:hint="eastAsia" w:ascii="仿宋" w:hAnsi="仿宋" w:eastAsia="仿宋" w:cs="仿宋_GB2312"/>
                <w:color w:val="auto"/>
                <w:kern w:val="0"/>
                <w:szCs w:val="21"/>
                <w:highlight w:val="none"/>
                <w:u w:val="single"/>
              </w:rPr>
              <w:t>3</w:t>
            </w:r>
            <w:r>
              <w:rPr>
                <w:rFonts w:hint="eastAsia" w:ascii="仿宋" w:hAnsi="仿宋" w:eastAsia="仿宋" w:cs="仿宋_GB2312"/>
                <w:color w:val="auto"/>
                <w:szCs w:val="21"/>
                <w:highlight w:val="none"/>
              </w:rPr>
              <w:t>%。</w:t>
            </w:r>
          </w:p>
        </w:tc>
      </w:tr>
      <w:tr w14:paraId="46831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14:paraId="0063FF82">
            <w:pPr>
              <w:jc w:val="center"/>
              <w:rPr>
                <w:rFonts w:hint="eastAsia" w:ascii="仿宋" w:hAnsi="仿宋" w:eastAsia="仿宋" w:cs="仿宋_GB2312"/>
                <w:color w:val="auto"/>
                <w:szCs w:val="21"/>
                <w:highlight w:val="none"/>
              </w:rPr>
            </w:pPr>
            <w:r>
              <w:rPr>
                <w:rFonts w:hint="eastAsia" w:ascii="仿宋" w:hAnsi="仿宋" w:eastAsia="仿宋" w:cs="仿宋_GB2312"/>
                <w:color w:val="auto"/>
                <w:szCs w:val="21"/>
                <w:highlight w:val="none"/>
              </w:rPr>
              <w:t>环保</w:t>
            </w:r>
          </w:p>
          <w:p w14:paraId="146510F2">
            <w:pPr>
              <w:jc w:val="center"/>
              <w:rPr>
                <w:rFonts w:hint="eastAsia" w:ascii="仿宋" w:hAnsi="仿宋" w:eastAsia="仿宋" w:cs="仿宋_GB2312"/>
                <w:color w:val="auto"/>
                <w:szCs w:val="21"/>
                <w:highlight w:val="none"/>
              </w:rPr>
            </w:pPr>
            <w:r>
              <w:rPr>
                <w:rFonts w:hint="eastAsia" w:ascii="仿宋" w:hAnsi="仿宋" w:eastAsia="仿宋" w:cs="仿宋_GB2312"/>
                <w:color w:val="auto"/>
                <w:szCs w:val="21"/>
                <w:highlight w:val="none"/>
              </w:rPr>
              <w:t>产品</w:t>
            </w:r>
          </w:p>
        </w:tc>
        <w:tc>
          <w:tcPr>
            <w:tcW w:w="7910" w:type="dxa"/>
            <w:tcBorders>
              <w:top w:val="single" w:color="auto" w:sz="4" w:space="0"/>
              <w:left w:val="single" w:color="auto" w:sz="4" w:space="0"/>
              <w:bottom w:val="single" w:color="auto" w:sz="4" w:space="0"/>
              <w:right w:val="single" w:color="auto" w:sz="4" w:space="0"/>
            </w:tcBorders>
            <w:vAlign w:val="center"/>
          </w:tcPr>
          <w:p w14:paraId="1A142F4F">
            <w:pPr>
              <w:rPr>
                <w:rFonts w:hint="eastAsia" w:ascii="仿宋" w:hAnsi="仿宋" w:eastAsia="仿宋" w:cs="仿宋_GB2312"/>
                <w:color w:val="auto"/>
                <w:szCs w:val="21"/>
                <w:highlight w:val="none"/>
              </w:rPr>
            </w:pPr>
            <w:r>
              <w:rPr>
                <w:rFonts w:hint="eastAsia" w:ascii="仿宋" w:hAnsi="仿宋" w:eastAsia="仿宋" w:cs="仿宋_GB2312"/>
                <w:color w:val="auto"/>
                <w:szCs w:val="21"/>
                <w:highlight w:val="none"/>
              </w:rPr>
              <w:t>对于清单中的投标产品价格给予价格部分总分值</w:t>
            </w:r>
            <w:r>
              <w:rPr>
                <w:rFonts w:hint="eastAsia" w:ascii="仿宋" w:hAnsi="仿宋" w:eastAsia="仿宋" w:cs="仿宋_GB2312"/>
                <w:color w:val="auto"/>
                <w:kern w:val="0"/>
                <w:szCs w:val="21"/>
                <w:highlight w:val="none"/>
                <w:u w:val="single"/>
              </w:rPr>
              <w:t>3</w:t>
            </w:r>
            <w:r>
              <w:rPr>
                <w:rFonts w:hint="eastAsia" w:ascii="仿宋" w:hAnsi="仿宋" w:eastAsia="仿宋" w:cs="仿宋_GB2312"/>
                <w:color w:val="auto"/>
                <w:szCs w:val="21"/>
                <w:highlight w:val="none"/>
              </w:rPr>
              <w:t>%的加分，计算公式如下：</w:t>
            </w:r>
          </w:p>
          <w:p w14:paraId="6281811A">
            <w:pPr>
              <w:rPr>
                <w:rFonts w:hint="eastAsia" w:ascii="仿宋" w:hAnsi="仿宋" w:eastAsia="仿宋" w:cs="仿宋_GB2312"/>
                <w:color w:val="auto"/>
                <w:szCs w:val="21"/>
                <w:highlight w:val="none"/>
              </w:rPr>
            </w:pPr>
            <w:r>
              <w:rPr>
                <w:rFonts w:hint="eastAsia" w:ascii="仿宋" w:hAnsi="仿宋" w:eastAsia="仿宋" w:cs="仿宋_GB2312"/>
                <w:color w:val="auto"/>
                <w:szCs w:val="21"/>
                <w:highlight w:val="none"/>
              </w:rPr>
              <w:t>环保产品加分＝（环保产品响应报价之和/投标总价）×价格部分总分值</w:t>
            </w:r>
            <w:r>
              <w:rPr>
                <w:rFonts w:hint="eastAsia" w:ascii="仿宋" w:hAnsi="仿宋" w:eastAsia="仿宋" w:cs="仿宋_GB2312"/>
                <w:color w:val="auto"/>
                <w:kern w:val="0"/>
                <w:szCs w:val="21"/>
                <w:highlight w:val="none"/>
                <w:u w:val="single"/>
              </w:rPr>
              <w:t>3</w:t>
            </w:r>
            <w:r>
              <w:rPr>
                <w:rFonts w:hint="eastAsia" w:ascii="仿宋" w:hAnsi="仿宋" w:eastAsia="仿宋" w:cs="仿宋_GB2312"/>
                <w:color w:val="auto"/>
                <w:szCs w:val="21"/>
                <w:highlight w:val="none"/>
              </w:rPr>
              <w:t>%。</w:t>
            </w:r>
          </w:p>
        </w:tc>
      </w:tr>
    </w:tbl>
    <w:p w14:paraId="15A5EA33">
      <w:pPr>
        <w:adjustRightInd w:val="0"/>
        <w:snapToGrid w:val="0"/>
        <w:spacing w:line="360" w:lineRule="auto"/>
        <w:jc w:val="left"/>
      </w:pPr>
    </w:p>
    <w:p w14:paraId="5BB4271C">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3E1454"/>
    <w:rsid w:val="673E1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lock Text"/>
    <w:basedOn w:val="1"/>
    <w:unhideWhenUsed/>
    <w:qFormat/>
    <w:uiPriority w:val="0"/>
    <w:pPr>
      <w:spacing w:after="120"/>
      <w:ind w:left="1440" w:leftChars="700" w:right="1440" w:rightChars="700"/>
    </w:pPr>
  </w:style>
  <w:style w:type="paragraph" w:customStyle="1" w:styleId="5">
    <w:name w:val="列表段落1"/>
    <w:basedOn w:val="1"/>
    <w:qFormat/>
    <w:uiPriority w:val="34"/>
    <w:pPr>
      <w:ind w:firstLine="420" w:firstLineChars="200"/>
    </w:p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2025-08-28T08:30:00Z</dcterms:created>
  <dc:creator>村长</dc:creator>
  <cp:lastModifiedBy>村长</cp:lastModifiedBy>
  <dcterms:modified xsi:type="dcterms:W3CDTF">2025-08-28T08:30:21Z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453286FA65134D8A9D1DB6250FB69D42_11</vt:lpwstr>
  </property>
  <property fmtid="{D5CDD505-2E9C-101B-9397-08002B2CF9AE}" pid="4" name="KSOTemplateDocerSaveRecord">
    <vt:lpwstr>eyJoZGlkIjoiMThmNzdjNWYxNWI0ZmVmNjIyMDA4YmVmYjIzN2Y1OTQiLCJ1c2VySWQiOiIxMTU1MzM4ODA3In0=</vt:lpwstr>
  </property>
</Properties>
</file>